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D0BAD" w14:textId="0CBADDDB" w:rsidR="000D2386" w:rsidRPr="00137040" w:rsidRDefault="000D2386" w:rsidP="00137040">
      <w:pPr>
        <w:spacing w:line="240" w:lineRule="auto"/>
        <w:jc w:val="left"/>
        <w:rPr>
          <w:rFonts w:ascii="Times New Roman" w:hAnsi="Times New Roman" w:cs="Times New Roman"/>
          <w:b/>
          <w:sz w:val="30"/>
          <w:szCs w:val="30"/>
        </w:rPr>
      </w:pPr>
      <w:r w:rsidRPr="00137040">
        <w:rPr>
          <w:rFonts w:ascii="Times New Roman" w:hAnsi="Times New Roman" w:cs="Times New Roman"/>
          <w:b/>
          <w:sz w:val="30"/>
          <w:szCs w:val="30"/>
        </w:rPr>
        <w:t>КОММЕНТАРИЙ</w:t>
      </w:r>
    </w:p>
    <w:p w14:paraId="43B5DDAA" w14:textId="327A544B" w:rsidR="000D2386" w:rsidRPr="00137040" w:rsidRDefault="000D2386" w:rsidP="00137040">
      <w:pPr>
        <w:spacing w:line="240" w:lineRule="auto"/>
        <w:jc w:val="left"/>
        <w:rPr>
          <w:rFonts w:ascii="Times New Roman" w:hAnsi="Times New Roman" w:cs="Times New Roman"/>
          <w:bCs/>
          <w:sz w:val="30"/>
          <w:szCs w:val="30"/>
        </w:rPr>
      </w:pPr>
      <w:r w:rsidRPr="00137040">
        <w:rPr>
          <w:rFonts w:ascii="Times New Roman" w:hAnsi="Times New Roman" w:cs="Times New Roman"/>
          <w:bCs/>
          <w:sz w:val="30"/>
          <w:szCs w:val="30"/>
        </w:rPr>
        <w:t xml:space="preserve">к Закону Республики Беларусь от </w:t>
      </w:r>
      <w:r w:rsidR="00AC20B1" w:rsidRPr="00137040">
        <w:rPr>
          <w:rFonts w:ascii="Times New Roman" w:hAnsi="Times New Roman" w:cs="Times New Roman"/>
          <w:bCs/>
          <w:sz w:val="30"/>
          <w:szCs w:val="30"/>
        </w:rPr>
        <w:t>13</w:t>
      </w:r>
      <w:r w:rsidRPr="00137040">
        <w:rPr>
          <w:rFonts w:ascii="Times New Roman" w:hAnsi="Times New Roman" w:cs="Times New Roman"/>
          <w:bCs/>
          <w:sz w:val="30"/>
          <w:szCs w:val="30"/>
        </w:rPr>
        <w:t xml:space="preserve"> декабря 202</w:t>
      </w:r>
      <w:r w:rsidR="00AC20B1" w:rsidRPr="00137040">
        <w:rPr>
          <w:rFonts w:ascii="Times New Roman" w:hAnsi="Times New Roman" w:cs="Times New Roman"/>
          <w:bCs/>
          <w:sz w:val="30"/>
          <w:szCs w:val="30"/>
        </w:rPr>
        <w:t>4</w:t>
      </w:r>
      <w:r w:rsidR="00E24397">
        <w:rPr>
          <w:rFonts w:ascii="Times New Roman" w:hAnsi="Times New Roman" w:cs="Times New Roman"/>
          <w:bCs/>
          <w:sz w:val="30"/>
          <w:szCs w:val="30"/>
        </w:rPr>
        <w:t> г.</w:t>
      </w:r>
      <w:r w:rsidRPr="0013704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24397">
        <w:rPr>
          <w:rFonts w:ascii="Times New Roman" w:hAnsi="Times New Roman" w:cs="Times New Roman"/>
          <w:bCs/>
          <w:sz w:val="30"/>
          <w:szCs w:val="30"/>
        </w:rPr>
        <w:t>№ </w:t>
      </w:r>
      <w:r w:rsidR="00AC20B1" w:rsidRPr="00137040">
        <w:rPr>
          <w:rFonts w:ascii="Times New Roman" w:hAnsi="Times New Roman" w:cs="Times New Roman"/>
          <w:bCs/>
          <w:sz w:val="30"/>
          <w:szCs w:val="30"/>
        </w:rPr>
        <w:t>4</w:t>
      </w:r>
      <w:r w:rsidRPr="00137040">
        <w:rPr>
          <w:rFonts w:ascii="Times New Roman" w:hAnsi="Times New Roman" w:cs="Times New Roman"/>
          <w:bCs/>
          <w:sz w:val="30"/>
          <w:szCs w:val="30"/>
        </w:rPr>
        <w:t xml:space="preserve">7-З </w:t>
      </w:r>
    </w:p>
    <w:p w14:paraId="3305993A" w14:textId="501E6B29" w:rsidR="000D2386" w:rsidRPr="00137040" w:rsidRDefault="000D2386" w:rsidP="00137040">
      <w:pPr>
        <w:spacing w:line="240" w:lineRule="auto"/>
        <w:jc w:val="left"/>
        <w:rPr>
          <w:rFonts w:ascii="Times New Roman" w:hAnsi="Times New Roman" w:cs="Times New Roman"/>
          <w:bCs/>
          <w:sz w:val="30"/>
          <w:szCs w:val="30"/>
        </w:rPr>
      </w:pPr>
      <w:r w:rsidRPr="00137040">
        <w:rPr>
          <w:rFonts w:ascii="Times New Roman" w:hAnsi="Times New Roman" w:cs="Times New Roman"/>
          <w:bCs/>
          <w:sz w:val="30"/>
          <w:szCs w:val="30"/>
        </w:rPr>
        <w:t>«Об изменении законов»</w:t>
      </w:r>
    </w:p>
    <w:p w14:paraId="78D41112" w14:textId="65D74A19" w:rsidR="000D2386" w:rsidRPr="00137040" w:rsidRDefault="000D2386" w:rsidP="00137040">
      <w:pPr>
        <w:spacing w:line="240" w:lineRule="auto"/>
        <w:jc w:val="left"/>
        <w:rPr>
          <w:rFonts w:ascii="Times New Roman" w:hAnsi="Times New Roman" w:cs="Times New Roman"/>
          <w:bCs/>
          <w:iCs/>
          <w:sz w:val="30"/>
          <w:szCs w:val="30"/>
        </w:rPr>
      </w:pPr>
      <w:r w:rsidRPr="00137040">
        <w:rPr>
          <w:rFonts w:ascii="Times New Roman" w:hAnsi="Times New Roman" w:cs="Times New Roman"/>
          <w:bCs/>
          <w:iCs/>
          <w:sz w:val="30"/>
          <w:szCs w:val="30"/>
        </w:rPr>
        <w:t>(в части налогообложения доходов от предпринимательской деятельности</w:t>
      </w:r>
      <w:r w:rsidR="00EA4070" w:rsidRPr="00137040">
        <w:rPr>
          <w:rFonts w:ascii="Times New Roman" w:hAnsi="Times New Roman" w:cs="Times New Roman"/>
          <w:bCs/>
          <w:iCs/>
          <w:sz w:val="30"/>
          <w:szCs w:val="30"/>
        </w:rPr>
        <w:t xml:space="preserve"> физических лиц, в том числе зарегистрированных в качестве индивидуальных предпринимателей</w:t>
      </w:r>
      <w:r w:rsidRPr="00137040">
        <w:rPr>
          <w:rFonts w:ascii="Times New Roman" w:hAnsi="Times New Roman" w:cs="Times New Roman"/>
          <w:bCs/>
          <w:iCs/>
          <w:sz w:val="30"/>
          <w:szCs w:val="30"/>
        </w:rPr>
        <w:t>)</w:t>
      </w:r>
    </w:p>
    <w:p w14:paraId="3F9093FC" w14:textId="16EF38E6" w:rsidR="000D2386" w:rsidRPr="00137040" w:rsidRDefault="000D2386" w:rsidP="00137040">
      <w:pPr>
        <w:spacing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72667D8F" w14:textId="55DC0231" w:rsidR="009502E7" w:rsidRPr="00137040" w:rsidRDefault="009502E7" w:rsidP="00137040">
      <w:pPr>
        <w:spacing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37040">
        <w:rPr>
          <w:rFonts w:ascii="Times New Roman" w:hAnsi="Times New Roman" w:cs="Times New Roman"/>
          <w:b/>
          <w:bCs/>
          <w:sz w:val="30"/>
          <w:szCs w:val="30"/>
        </w:rPr>
        <w:t>ПОДОХОДНЫЙ НАЛОГ С ФИЗИЧЕСКИХ ЛИЦ</w:t>
      </w:r>
    </w:p>
    <w:p w14:paraId="5E315927" w14:textId="15F01169" w:rsidR="009502E7" w:rsidRPr="00137040" w:rsidRDefault="00D40EB9" w:rsidP="00137040">
      <w:pPr>
        <w:pStyle w:val="ConsPlusNormal"/>
        <w:ind w:firstLine="709"/>
        <w:jc w:val="both"/>
        <w:rPr>
          <w:rFonts w:ascii="Times New Roman" w:hAnsi="Times New Roman"/>
          <w:szCs w:val="30"/>
        </w:rPr>
      </w:pPr>
      <w:r w:rsidRPr="00137040">
        <w:rPr>
          <w:rFonts w:ascii="Times New Roman" w:hAnsi="Times New Roman"/>
          <w:szCs w:val="30"/>
        </w:rPr>
        <w:t>С 1 января 2025</w:t>
      </w:r>
      <w:r w:rsidR="00E24397">
        <w:rPr>
          <w:rFonts w:ascii="Times New Roman" w:hAnsi="Times New Roman"/>
          <w:bCs/>
          <w:szCs w:val="30"/>
        </w:rPr>
        <w:t> г.</w:t>
      </w:r>
      <w:r w:rsidRPr="00137040">
        <w:rPr>
          <w:rFonts w:ascii="Times New Roman" w:hAnsi="Times New Roman"/>
          <w:szCs w:val="30"/>
        </w:rPr>
        <w:t xml:space="preserve"> и</w:t>
      </w:r>
      <w:r w:rsidR="009502E7" w:rsidRPr="00137040">
        <w:rPr>
          <w:rFonts w:ascii="Times New Roman" w:hAnsi="Times New Roman"/>
          <w:szCs w:val="30"/>
        </w:rPr>
        <w:t>ндивидуальным предпринимателям</w:t>
      </w:r>
      <w:r w:rsidR="00E24397">
        <w:rPr>
          <w:rFonts w:ascii="Times New Roman" w:hAnsi="Times New Roman"/>
          <w:szCs w:val="30"/>
        </w:rPr>
        <w:t> —</w:t>
      </w:r>
      <w:r w:rsidR="009502E7" w:rsidRPr="00137040">
        <w:rPr>
          <w:rFonts w:ascii="Times New Roman" w:hAnsi="Times New Roman"/>
          <w:szCs w:val="30"/>
        </w:rPr>
        <w:t xml:space="preserve"> плательщикам подоходного налога с физических лиц (далее</w:t>
      </w:r>
      <w:r w:rsidR="00E24397">
        <w:rPr>
          <w:rFonts w:ascii="Times New Roman" w:hAnsi="Times New Roman"/>
          <w:szCs w:val="30"/>
        </w:rPr>
        <w:t> —</w:t>
      </w:r>
      <w:r w:rsidR="009502E7" w:rsidRPr="00137040">
        <w:rPr>
          <w:rFonts w:ascii="Times New Roman" w:hAnsi="Times New Roman"/>
          <w:szCs w:val="30"/>
        </w:rPr>
        <w:t xml:space="preserve"> подоходный налог) предоставлено право </w:t>
      </w:r>
      <w:r w:rsidR="009502E7" w:rsidRPr="00137040">
        <w:rPr>
          <w:rStyle w:val="word-wrapper"/>
          <w:rFonts w:ascii="Times New Roman" w:hAnsi="Times New Roman"/>
          <w:color w:val="242424"/>
          <w:szCs w:val="30"/>
          <w:shd w:val="clear" w:color="auto" w:fill="FFFFFF"/>
        </w:rPr>
        <w:t xml:space="preserve">включать в состав расходов, учитываемых при определении налоговой базы подоходного налога, </w:t>
      </w:r>
      <w:r w:rsidR="009502E7" w:rsidRPr="00137040">
        <w:rPr>
          <w:rFonts w:ascii="Times New Roman" w:hAnsi="Times New Roman"/>
          <w:szCs w:val="30"/>
        </w:rPr>
        <w:t>суммы обязательных страховых взносов, уплачиваемых плательщиком в бюджет государственного внебюджетного фонда социальной защиты населения Республики Беларусь с доходов самого плательщика</w:t>
      </w:r>
      <w:r w:rsidR="009502E7" w:rsidRPr="00137040">
        <w:rPr>
          <w:rStyle w:val="word-wrapper"/>
          <w:rFonts w:ascii="Times New Roman" w:hAnsi="Times New Roman"/>
          <w:color w:val="242424"/>
          <w:szCs w:val="30"/>
          <w:shd w:val="clear" w:color="auto" w:fill="FFFFFF"/>
        </w:rPr>
        <w:t>.</w:t>
      </w:r>
    </w:p>
    <w:p w14:paraId="26360BA8" w14:textId="512006E4" w:rsidR="009502E7" w:rsidRPr="00137040" w:rsidRDefault="009502E7" w:rsidP="00137040">
      <w:pPr>
        <w:widowControl w:val="0"/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137040">
        <w:rPr>
          <w:rFonts w:ascii="Times New Roman" w:eastAsia="Calibri" w:hAnsi="Times New Roman" w:cs="Times New Roman"/>
          <w:sz w:val="30"/>
          <w:szCs w:val="30"/>
        </w:rPr>
        <w:t>Индивидуальные предприниматели, имеющие право на применение социальных и имущественных налоговых вычетов, смогут воспользоваться таким правом</w:t>
      </w:r>
      <w:r w:rsidR="00137040" w:rsidRPr="0013704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37040">
        <w:rPr>
          <w:rFonts w:ascii="Times New Roman" w:eastAsia="Calibri" w:hAnsi="Times New Roman" w:cs="Times New Roman"/>
          <w:sz w:val="30"/>
          <w:szCs w:val="30"/>
        </w:rPr>
        <w:t xml:space="preserve">в отношении доходов, полученных от осуществления предпринимательской деятельности, при предоставлении налоговой декларации (расчета) в связи с принятием решения о прекращении предпринимательской деятельности, а также в связи с созданием коммерческой организации в рамках приложения к </w:t>
      </w:r>
      <w:r w:rsidRPr="00137040">
        <w:rPr>
          <w:rStyle w:val="word-wrapper"/>
          <w:rFonts w:ascii="Times New Roman" w:hAnsi="Times New Roman" w:cs="Times New Roman"/>
          <w:sz w:val="30"/>
          <w:szCs w:val="30"/>
        </w:rPr>
        <w:t>Закону Республики Беларусь от 22 апреля 2024</w:t>
      </w:r>
      <w:r w:rsidR="00E24397">
        <w:rPr>
          <w:rStyle w:val="word-wrapper"/>
          <w:rFonts w:ascii="Times New Roman" w:hAnsi="Times New Roman" w:cs="Times New Roman"/>
          <w:sz w:val="30"/>
          <w:szCs w:val="30"/>
        </w:rPr>
        <w:t> г.</w:t>
      </w:r>
      <w:r w:rsidRPr="00137040">
        <w:rPr>
          <w:rStyle w:val="word-wrapper"/>
          <w:rFonts w:ascii="Times New Roman" w:hAnsi="Times New Roman" w:cs="Times New Roman"/>
          <w:sz w:val="30"/>
          <w:szCs w:val="30"/>
        </w:rPr>
        <w:t xml:space="preserve"> </w:t>
      </w:r>
      <w:r w:rsidR="00E24397">
        <w:rPr>
          <w:rStyle w:val="word-wrapper"/>
          <w:rFonts w:ascii="Times New Roman" w:hAnsi="Times New Roman" w:cs="Times New Roman"/>
          <w:sz w:val="30"/>
          <w:szCs w:val="30"/>
        </w:rPr>
        <w:t>№ </w:t>
      </w:r>
      <w:r w:rsidRPr="00137040">
        <w:rPr>
          <w:rStyle w:val="word-wrapper"/>
          <w:rFonts w:ascii="Times New Roman" w:hAnsi="Times New Roman" w:cs="Times New Roman"/>
          <w:sz w:val="30"/>
          <w:szCs w:val="30"/>
        </w:rPr>
        <w:t>365</w:t>
      </w:r>
      <w:r w:rsidR="00137040" w:rsidRPr="00137040">
        <w:rPr>
          <w:rStyle w:val="word-wrapper"/>
          <w:rFonts w:ascii="Times New Roman" w:hAnsi="Times New Roman" w:cs="Times New Roman"/>
          <w:sz w:val="30"/>
          <w:szCs w:val="30"/>
        </w:rPr>
        <w:t>-</w:t>
      </w:r>
      <w:r w:rsidRPr="00137040">
        <w:rPr>
          <w:rStyle w:val="word-wrapper"/>
          <w:rFonts w:ascii="Times New Roman" w:hAnsi="Times New Roman" w:cs="Times New Roman"/>
          <w:sz w:val="30"/>
          <w:szCs w:val="30"/>
        </w:rPr>
        <w:t>З «Об изменении законов по вопросам предпринимательской деятельности» (далее</w:t>
      </w:r>
      <w:r w:rsidR="00E24397">
        <w:rPr>
          <w:rStyle w:val="word-wrapper"/>
          <w:rFonts w:ascii="Times New Roman" w:hAnsi="Times New Roman" w:cs="Times New Roman"/>
          <w:sz w:val="30"/>
          <w:szCs w:val="30"/>
        </w:rPr>
        <w:t> —</w:t>
      </w:r>
      <w:r w:rsidRPr="00137040">
        <w:rPr>
          <w:rStyle w:val="word-wrapper"/>
          <w:rFonts w:ascii="Times New Roman" w:hAnsi="Times New Roman" w:cs="Times New Roman"/>
          <w:sz w:val="30"/>
          <w:szCs w:val="30"/>
        </w:rPr>
        <w:t xml:space="preserve"> Закон </w:t>
      </w:r>
      <w:r w:rsidR="00E24397">
        <w:rPr>
          <w:rStyle w:val="word-wrapper"/>
          <w:rFonts w:ascii="Times New Roman" w:hAnsi="Times New Roman" w:cs="Times New Roman"/>
          <w:sz w:val="30"/>
          <w:szCs w:val="30"/>
        </w:rPr>
        <w:t>№ </w:t>
      </w:r>
      <w:r w:rsidRPr="00137040">
        <w:rPr>
          <w:rStyle w:val="word-wrapper"/>
          <w:rFonts w:ascii="Times New Roman" w:hAnsi="Times New Roman" w:cs="Times New Roman"/>
          <w:sz w:val="30"/>
          <w:szCs w:val="30"/>
        </w:rPr>
        <w:t>365-З)</w:t>
      </w:r>
      <w:r w:rsidRPr="00137040">
        <w:rPr>
          <w:rFonts w:ascii="Times New Roman" w:hAnsi="Times New Roman" w:cs="Times New Roman"/>
          <w:sz w:val="30"/>
          <w:szCs w:val="30"/>
        </w:rPr>
        <w:t>.</w:t>
      </w:r>
    </w:p>
    <w:p w14:paraId="0269E162" w14:textId="124D3B1F" w:rsidR="009502E7" w:rsidRPr="00137040" w:rsidRDefault="009502E7" w:rsidP="00137040">
      <w:pPr>
        <w:spacing w:line="240" w:lineRule="auto"/>
        <w:ind w:firstLine="709"/>
        <w:outlineLvl w:val="0"/>
        <w:rPr>
          <w:rFonts w:ascii="Times New Roman" w:hAnsi="Times New Roman" w:cs="Times New Roman"/>
          <w:sz w:val="30"/>
          <w:szCs w:val="30"/>
        </w:rPr>
      </w:pPr>
      <w:r w:rsidRPr="00137040">
        <w:rPr>
          <w:rFonts w:ascii="Times New Roman" w:hAnsi="Times New Roman" w:cs="Times New Roman"/>
          <w:sz w:val="30"/>
          <w:szCs w:val="30"/>
        </w:rPr>
        <w:t>Скорректированы условия применения ставки в размере 30</w:t>
      </w:r>
      <w:r w:rsidR="00E24397">
        <w:rPr>
          <w:rFonts w:ascii="Times New Roman" w:hAnsi="Times New Roman" w:cs="Times New Roman"/>
          <w:bCs/>
          <w:sz w:val="30"/>
          <w:szCs w:val="30"/>
        </w:rPr>
        <w:t> %</w:t>
      </w:r>
      <w:r w:rsidRPr="00137040">
        <w:rPr>
          <w:rFonts w:ascii="Times New Roman" w:hAnsi="Times New Roman" w:cs="Times New Roman"/>
          <w:sz w:val="30"/>
          <w:szCs w:val="30"/>
        </w:rPr>
        <w:t>. С 1 января 2025</w:t>
      </w:r>
      <w:r w:rsidR="00E24397">
        <w:rPr>
          <w:rFonts w:ascii="Times New Roman" w:hAnsi="Times New Roman" w:cs="Times New Roman"/>
          <w:sz w:val="30"/>
          <w:szCs w:val="30"/>
        </w:rPr>
        <w:t> г.</w:t>
      </w:r>
      <w:r w:rsidRPr="00137040">
        <w:rPr>
          <w:rFonts w:ascii="Times New Roman" w:hAnsi="Times New Roman" w:cs="Times New Roman"/>
          <w:sz w:val="30"/>
          <w:szCs w:val="30"/>
        </w:rPr>
        <w:t xml:space="preserve"> указанная ставка также будет применяться</w:t>
      </w:r>
      <w:r w:rsidR="00137040" w:rsidRPr="00137040">
        <w:rPr>
          <w:rFonts w:ascii="Times New Roman" w:hAnsi="Times New Roman" w:cs="Times New Roman"/>
          <w:sz w:val="30"/>
          <w:szCs w:val="30"/>
        </w:rPr>
        <w:t xml:space="preserve"> </w:t>
      </w:r>
      <w:r w:rsidRPr="00137040">
        <w:rPr>
          <w:rFonts w:ascii="Times New Roman" w:hAnsi="Times New Roman" w:cs="Times New Roman"/>
          <w:bCs/>
          <w:sz w:val="30"/>
          <w:szCs w:val="30"/>
        </w:rPr>
        <w:t xml:space="preserve">в отношении получаемых индивидуальным предпринимателем доходов от реализации товаров (работ, услуг), имущественных прав, отгруженных (выполненных, оказанных), переданных и не оплаченных до конца года, в котором доходы превысили </w:t>
      </w:r>
      <w:r w:rsidRPr="00137040">
        <w:rPr>
          <w:rFonts w:ascii="Times New Roman" w:hAnsi="Times New Roman" w:cs="Times New Roman"/>
          <w:sz w:val="30"/>
          <w:szCs w:val="30"/>
        </w:rPr>
        <w:t>500 тыс. белорусских рублей, т.е. указанная ставка применяется в отношении доходов, поступающих индивидуальному предпринимателю в 2025</w:t>
      </w:r>
      <w:r w:rsidR="00E24397">
        <w:rPr>
          <w:rFonts w:ascii="Times New Roman" w:hAnsi="Times New Roman" w:cs="Times New Roman"/>
          <w:sz w:val="30"/>
          <w:szCs w:val="30"/>
        </w:rPr>
        <w:t> г.</w:t>
      </w:r>
      <w:r w:rsidRPr="00137040">
        <w:rPr>
          <w:rFonts w:ascii="Times New Roman" w:hAnsi="Times New Roman" w:cs="Times New Roman"/>
          <w:sz w:val="30"/>
          <w:szCs w:val="30"/>
        </w:rPr>
        <w:t xml:space="preserve"> от осуществления предпринимательской деятельности в 2024</w:t>
      </w:r>
      <w:r w:rsidR="00E24397">
        <w:rPr>
          <w:rFonts w:ascii="Times New Roman" w:hAnsi="Times New Roman" w:cs="Times New Roman"/>
          <w:sz w:val="30"/>
          <w:szCs w:val="30"/>
        </w:rPr>
        <w:t> г.</w:t>
      </w:r>
      <w:r w:rsidRPr="00137040">
        <w:rPr>
          <w:rFonts w:ascii="Times New Roman" w:hAnsi="Times New Roman" w:cs="Times New Roman"/>
          <w:sz w:val="30"/>
          <w:szCs w:val="30"/>
        </w:rPr>
        <w:t xml:space="preserve"> (при условии, что в 2024</w:t>
      </w:r>
      <w:r w:rsidR="00E24397">
        <w:rPr>
          <w:rFonts w:ascii="Times New Roman" w:hAnsi="Times New Roman" w:cs="Times New Roman"/>
          <w:sz w:val="30"/>
          <w:szCs w:val="30"/>
        </w:rPr>
        <w:t> г.</w:t>
      </w:r>
      <w:r w:rsidRPr="00137040">
        <w:rPr>
          <w:rFonts w:ascii="Times New Roman" w:hAnsi="Times New Roman" w:cs="Times New Roman"/>
          <w:bCs/>
          <w:sz w:val="30"/>
          <w:szCs w:val="30"/>
        </w:rPr>
        <w:t xml:space="preserve"> доходы превысили </w:t>
      </w:r>
      <w:r w:rsidRPr="00137040">
        <w:rPr>
          <w:rFonts w:ascii="Times New Roman" w:hAnsi="Times New Roman" w:cs="Times New Roman"/>
          <w:sz w:val="30"/>
          <w:szCs w:val="30"/>
        </w:rPr>
        <w:t>500 тыс. белорусских рублей).</w:t>
      </w:r>
    </w:p>
    <w:p w14:paraId="7563E901" w14:textId="03B02DD6" w:rsidR="002A566C" w:rsidRPr="00137040" w:rsidRDefault="002A566C" w:rsidP="00137040">
      <w:pPr>
        <w:spacing w:line="240" w:lineRule="auto"/>
        <w:ind w:firstLine="709"/>
        <w:outlineLvl w:val="0"/>
        <w:rPr>
          <w:rFonts w:ascii="Times New Roman" w:hAnsi="Times New Roman" w:cs="Times New Roman"/>
          <w:sz w:val="30"/>
          <w:szCs w:val="30"/>
        </w:rPr>
      </w:pPr>
      <w:r w:rsidRPr="00137040">
        <w:rPr>
          <w:rFonts w:ascii="Times New Roman" w:hAnsi="Times New Roman" w:cs="Times New Roman"/>
          <w:sz w:val="30"/>
          <w:szCs w:val="30"/>
        </w:rPr>
        <w:t>С 1 января 2025</w:t>
      </w:r>
      <w:r w:rsidR="00E24397">
        <w:rPr>
          <w:rFonts w:ascii="Times New Roman" w:hAnsi="Times New Roman" w:cs="Times New Roman"/>
          <w:sz w:val="30"/>
          <w:szCs w:val="30"/>
        </w:rPr>
        <w:t> г.</w:t>
      </w:r>
      <w:r w:rsidRPr="00137040">
        <w:rPr>
          <w:rFonts w:ascii="Times New Roman" w:hAnsi="Times New Roman" w:cs="Times New Roman"/>
          <w:sz w:val="30"/>
          <w:szCs w:val="30"/>
        </w:rPr>
        <w:t xml:space="preserve"> установлена особенность в определении даты фактического получения дохода для комитентов (доверителей), иных аналогичных лиц</w:t>
      </w:r>
      <w:r w:rsidR="00960084" w:rsidRPr="00137040">
        <w:rPr>
          <w:rFonts w:ascii="Times New Roman" w:hAnsi="Times New Roman" w:cs="Times New Roman"/>
          <w:sz w:val="30"/>
          <w:szCs w:val="30"/>
        </w:rPr>
        <w:t>.</w:t>
      </w:r>
    </w:p>
    <w:p w14:paraId="32F82CAB" w14:textId="434369DE" w:rsidR="009502E7" w:rsidRPr="00137040" w:rsidRDefault="009502E7" w:rsidP="0013704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pacing w:val="-2"/>
          <w:sz w:val="30"/>
          <w:szCs w:val="30"/>
        </w:rPr>
      </w:pPr>
      <w:r w:rsidRPr="00137040">
        <w:rPr>
          <w:rFonts w:ascii="Times New Roman" w:hAnsi="Times New Roman" w:cs="Times New Roman"/>
          <w:spacing w:val="-2"/>
          <w:sz w:val="30"/>
          <w:szCs w:val="30"/>
        </w:rPr>
        <w:t>Также с 1 января 2025</w:t>
      </w:r>
      <w:r w:rsidR="00E24397">
        <w:rPr>
          <w:rFonts w:ascii="Times New Roman" w:hAnsi="Times New Roman" w:cs="Times New Roman"/>
          <w:spacing w:val="-2"/>
          <w:sz w:val="30"/>
          <w:szCs w:val="30"/>
        </w:rPr>
        <w:t> г.</w:t>
      </w:r>
      <w:r w:rsidRPr="00137040">
        <w:rPr>
          <w:rFonts w:ascii="Times New Roman" w:hAnsi="Times New Roman" w:cs="Times New Roman"/>
          <w:spacing w:val="-2"/>
          <w:sz w:val="30"/>
          <w:szCs w:val="30"/>
        </w:rPr>
        <w:t xml:space="preserve"> предусмотрено</w:t>
      </w:r>
      <w:r w:rsidRPr="00137040">
        <w:rPr>
          <w:rFonts w:ascii="Times New Roman" w:hAnsi="Times New Roman" w:cs="Times New Roman"/>
          <w:color w:val="242424"/>
          <w:spacing w:val="-2"/>
          <w:sz w:val="30"/>
          <w:szCs w:val="30"/>
          <w:shd w:val="clear" w:color="auto" w:fill="FFFFFF"/>
        </w:rPr>
        <w:t>, что ф</w:t>
      </w:r>
      <w:r w:rsidRPr="00137040">
        <w:rPr>
          <w:rFonts w:ascii="Times New Roman" w:hAnsi="Times New Roman" w:cs="Times New Roman"/>
          <w:spacing w:val="-2"/>
          <w:sz w:val="30"/>
          <w:szCs w:val="30"/>
        </w:rPr>
        <w:t>изические лица, зарегистрированные в качестве индивидуальных предпринимателей до</w:t>
      </w:r>
      <w:r w:rsidR="00137040" w:rsidRPr="00137040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137040">
        <w:rPr>
          <w:rFonts w:ascii="Times New Roman" w:hAnsi="Times New Roman" w:cs="Times New Roman"/>
          <w:spacing w:val="-2"/>
          <w:sz w:val="30"/>
          <w:szCs w:val="30"/>
        </w:rPr>
        <w:t>1 октября 2024</w:t>
      </w:r>
      <w:r w:rsidR="00E24397">
        <w:rPr>
          <w:rFonts w:ascii="Times New Roman" w:hAnsi="Times New Roman" w:cs="Times New Roman"/>
          <w:spacing w:val="-2"/>
          <w:sz w:val="30"/>
          <w:szCs w:val="30"/>
        </w:rPr>
        <w:t> г.</w:t>
      </w:r>
      <w:r w:rsidRPr="00137040">
        <w:rPr>
          <w:rFonts w:ascii="Times New Roman" w:hAnsi="Times New Roman" w:cs="Times New Roman"/>
          <w:spacing w:val="-2"/>
          <w:sz w:val="30"/>
          <w:szCs w:val="30"/>
        </w:rPr>
        <w:t xml:space="preserve"> и осуществляющие виды деятельности, не включенные </w:t>
      </w:r>
      <w:r w:rsidRPr="00137040">
        <w:rPr>
          <w:rFonts w:ascii="Times New Roman" w:hAnsi="Times New Roman" w:cs="Times New Roman"/>
          <w:color w:val="242424"/>
          <w:spacing w:val="-2"/>
          <w:sz w:val="30"/>
          <w:szCs w:val="30"/>
          <w:shd w:val="clear" w:color="auto" w:fill="FFFFFF"/>
        </w:rPr>
        <w:t>в приложение 1 к постановлению</w:t>
      </w:r>
      <w:r w:rsidRPr="00137040">
        <w:rPr>
          <w:rFonts w:ascii="Times New Roman" w:hAnsi="Times New Roman" w:cs="Times New Roman"/>
          <w:spacing w:val="-2"/>
          <w:sz w:val="30"/>
          <w:szCs w:val="30"/>
        </w:rPr>
        <w:t xml:space="preserve"> Совета Министров Республики Беларусь от 28</w:t>
      </w:r>
      <w:r w:rsidR="00030A41">
        <w:rPr>
          <w:rFonts w:ascii="Times New Roman" w:hAnsi="Times New Roman" w:cs="Times New Roman"/>
          <w:spacing w:val="-2"/>
          <w:sz w:val="30"/>
          <w:szCs w:val="30"/>
        </w:rPr>
        <w:t xml:space="preserve"> июня </w:t>
      </w:r>
      <w:r w:rsidRPr="00137040">
        <w:rPr>
          <w:rFonts w:ascii="Times New Roman" w:hAnsi="Times New Roman" w:cs="Times New Roman"/>
          <w:spacing w:val="-2"/>
          <w:sz w:val="30"/>
          <w:szCs w:val="30"/>
        </w:rPr>
        <w:t>2024</w:t>
      </w:r>
      <w:r w:rsidR="00E24397">
        <w:rPr>
          <w:rFonts w:ascii="Times New Roman" w:hAnsi="Times New Roman" w:cs="Times New Roman"/>
          <w:spacing w:val="-2"/>
          <w:sz w:val="30"/>
          <w:szCs w:val="30"/>
        </w:rPr>
        <w:t> г.</w:t>
      </w:r>
      <w:r w:rsidRPr="00137040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E24397">
        <w:rPr>
          <w:rFonts w:ascii="Times New Roman" w:hAnsi="Times New Roman" w:cs="Times New Roman"/>
          <w:spacing w:val="-2"/>
          <w:sz w:val="30"/>
          <w:szCs w:val="30"/>
        </w:rPr>
        <w:t>№ </w:t>
      </w:r>
      <w:r w:rsidRPr="00137040">
        <w:rPr>
          <w:rFonts w:ascii="Times New Roman" w:hAnsi="Times New Roman" w:cs="Times New Roman"/>
          <w:spacing w:val="-2"/>
          <w:sz w:val="30"/>
          <w:szCs w:val="30"/>
        </w:rPr>
        <w:t xml:space="preserve">457 </w:t>
      </w:r>
      <w:r w:rsidRPr="00137040">
        <w:rPr>
          <w:rFonts w:ascii="Times New Roman" w:hAnsi="Times New Roman" w:cs="Times New Roman"/>
          <w:color w:val="242424"/>
          <w:spacing w:val="-2"/>
          <w:sz w:val="30"/>
          <w:szCs w:val="30"/>
          <w:shd w:val="clear" w:color="auto" w:fill="FFFFFF"/>
        </w:rPr>
        <w:t xml:space="preserve">«О видах индивидуальной предпринимательской </w:t>
      </w:r>
      <w:r w:rsidRPr="00137040">
        <w:rPr>
          <w:rFonts w:ascii="Times New Roman" w:hAnsi="Times New Roman" w:cs="Times New Roman"/>
          <w:color w:val="242424"/>
          <w:spacing w:val="-2"/>
          <w:sz w:val="30"/>
          <w:szCs w:val="30"/>
          <w:shd w:val="clear" w:color="auto" w:fill="FFFFFF"/>
        </w:rPr>
        <w:lastRenderedPageBreak/>
        <w:t>деятельности»</w:t>
      </w:r>
      <w:r w:rsidRPr="00137040">
        <w:rPr>
          <w:rFonts w:ascii="Times New Roman" w:hAnsi="Times New Roman" w:cs="Times New Roman"/>
          <w:spacing w:val="-2"/>
          <w:sz w:val="30"/>
          <w:szCs w:val="30"/>
        </w:rPr>
        <w:t>, при определении налоговой базы подоходного налога за налоговый период 2025</w:t>
      </w:r>
      <w:r w:rsidR="00E24397">
        <w:rPr>
          <w:rFonts w:ascii="Times New Roman" w:hAnsi="Times New Roman" w:cs="Times New Roman"/>
          <w:spacing w:val="-2"/>
          <w:sz w:val="30"/>
          <w:szCs w:val="30"/>
        </w:rPr>
        <w:t> г.</w:t>
      </w:r>
      <w:r w:rsidRPr="00137040">
        <w:rPr>
          <w:rFonts w:ascii="Times New Roman" w:hAnsi="Times New Roman" w:cs="Times New Roman"/>
          <w:spacing w:val="-2"/>
          <w:sz w:val="30"/>
          <w:szCs w:val="30"/>
        </w:rPr>
        <w:t>, т</w:t>
      </w:r>
      <w:r w:rsidR="00030A41">
        <w:rPr>
          <w:rFonts w:ascii="Times New Roman" w:hAnsi="Times New Roman" w:cs="Times New Roman"/>
          <w:spacing w:val="-2"/>
          <w:sz w:val="30"/>
          <w:szCs w:val="30"/>
        </w:rPr>
        <w:t>.</w:t>
      </w:r>
      <w:r w:rsidRPr="00137040">
        <w:rPr>
          <w:rFonts w:ascii="Times New Roman" w:hAnsi="Times New Roman" w:cs="Times New Roman"/>
          <w:spacing w:val="-2"/>
          <w:sz w:val="30"/>
          <w:szCs w:val="30"/>
        </w:rPr>
        <w:t>е</w:t>
      </w:r>
      <w:r w:rsidR="00030A41">
        <w:rPr>
          <w:rFonts w:ascii="Times New Roman" w:hAnsi="Times New Roman" w:cs="Times New Roman"/>
          <w:spacing w:val="-2"/>
          <w:sz w:val="30"/>
          <w:szCs w:val="30"/>
        </w:rPr>
        <w:t>.</w:t>
      </w:r>
      <w:r w:rsidRPr="00137040">
        <w:rPr>
          <w:rFonts w:ascii="Times New Roman" w:hAnsi="Times New Roman" w:cs="Times New Roman"/>
          <w:spacing w:val="-2"/>
          <w:sz w:val="30"/>
          <w:szCs w:val="30"/>
        </w:rPr>
        <w:t xml:space="preserve"> при подаче налоговой декларации (расчета)</w:t>
      </w:r>
      <w:r w:rsidR="00137040" w:rsidRPr="00137040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137040">
        <w:rPr>
          <w:rFonts w:ascii="Times New Roman" w:hAnsi="Times New Roman" w:cs="Times New Roman"/>
          <w:spacing w:val="-2"/>
          <w:sz w:val="30"/>
          <w:szCs w:val="30"/>
        </w:rPr>
        <w:t>за весь 2025</w:t>
      </w:r>
      <w:r w:rsidR="00E24397">
        <w:rPr>
          <w:rFonts w:ascii="Times New Roman" w:hAnsi="Times New Roman" w:cs="Times New Roman"/>
          <w:spacing w:val="-2"/>
          <w:sz w:val="30"/>
          <w:szCs w:val="30"/>
        </w:rPr>
        <w:t> г.</w:t>
      </w:r>
      <w:r w:rsidRPr="00137040">
        <w:rPr>
          <w:rFonts w:ascii="Times New Roman" w:hAnsi="Times New Roman" w:cs="Times New Roman"/>
          <w:spacing w:val="-2"/>
          <w:sz w:val="30"/>
          <w:szCs w:val="30"/>
        </w:rPr>
        <w:t>, включают в состав доходов, полученных от осуществления таких видов деятельности, стоимость ранее отгруженных товаров (выполненных работ, оказанных услуг), переданных имущественных прав, оплата за которые не получена по состоянию на 31 декабря 2025</w:t>
      </w:r>
      <w:r w:rsidR="00E24397">
        <w:rPr>
          <w:rFonts w:ascii="Times New Roman" w:hAnsi="Times New Roman" w:cs="Times New Roman"/>
          <w:spacing w:val="-2"/>
          <w:sz w:val="30"/>
          <w:szCs w:val="30"/>
        </w:rPr>
        <w:t> г.</w:t>
      </w:r>
      <w:r w:rsidRPr="00137040">
        <w:rPr>
          <w:rFonts w:ascii="Times New Roman" w:hAnsi="Times New Roman" w:cs="Times New Roman"/>
          <w:spacing w:val="-2"/>
          <w:sz w:val="30"/>
          <w:szCs w:val="30"/>
        </w:rPr>
        <w:t xml:space="preserve"> Исключение составляют индивидуальные предприниматели, права и обязанности которых перешли к созданной ими коммерческой организации в порядке </w:t>
      </w:r>
      <w:r w:rsidRPr="00137040">
        <w:rPr>
          <w:rFonts w:ascii="Times New Roman" w:hAnsi="Times New Roman" w:cs="Times New Roman"/>
          <w:spacing w:val="-2"/>
          <w:sz w:val="30"/>
          <w:szCs w:val="30"/>
          <w:shd w:val="clear" w:color="auto" w:fill="FFFFFF"/>
        </w:rPr>
        <w:t xml:space="preserve">согласно </w:t>
      </w:r>
      <w:r w:rsidRPr="00137040">
        <w:rPr>
          <w:rFonts w:ascii="Times New Roman" w:hAnsi="Times New Roman" w:cs="Times New Roman"/>
          <w:spacing w:val="-2"/>
          <w:sz w:val="30"/>
          <w:szCs w:val="30"/>
        </w:rPr>
        <w:t>приложению к Закону</w:t>
      </w:r>
      <w:r w:rsidR="0015355F" w:rsidRPr="00137040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E24397">
        <w:rPr>
          <w:rFonts w:ascii="Times New Roman" w:hAnsi="Times New Roman" w:cs="Times New Roman"/>
          <w:spacing w:val="-2"/>
          <w:sz w:val="30"/>
          <w:szCs w:val="30"/>
        </w:rPr>
        <w:t>№ </w:t>
      </w:r>
      <w:r w:rsidR="0015355F" w:rsidRPr="00137040">
        <w:rPr>
          <w:rFonts w:ascii="Times New Roman" w:hAnsi="Times New Roman" w:cs="Times New Roman"/>
          <w:spacing w:val="-2"/>
          <w:sz w:val="30"/>
          <w:szCs w:val="30"/>
        </w:rPr>
        <w:t>365-З</w:t>
      </w:r>
      <w:r w:rsidRPr="00137040">
        <w:rPr>
          <w:rFonts w:ascii="Times New Roman" w:hAnsi="Times New Roman" w:cs="Times New Roman"/>
          <w:spacing w:val="-2"/>
          <w:sz w:val="30"/>
          <w:szCs w:val="30"/>
        </w:rPr>
        <w:t>.</w:t>
      </w:r>
    </w:p>
    <w:p w14:paraId="0183F947" w14:textId="77777777" w:rsidR="00AA348C" w:rsidRPr="00137040" w:rsidRDefault="00AA348C" w:rsidP="00137040">
      <w:pPr>
        <w:spacing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16620B4E" w14:textId="441653F0" w:rsidR="00E17EF8" w:rsidRPr="00137040" w:rsidRDefault="002B2E39" w:rsidP="00137040">
      <w:pPr>
        <w:spacing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37040">
        <w:rPr>
          <w:rFonts w:ascii="Times New Roman" w:hAnsi="Times New Roman" w:cs="Times New Roman"/>
          <w:b/>
          <w:bCs/>
          <w:sz w:val="30"/>
          <w:szCs w:val="30"/>
        </w:rPr>
        <w:t>ЕДИНЫЙ НАЛОГ С ИНДИВИДУАЛЬНЫХ ПРЕДПРИНИМАТЕЛЕЙ</w:t>
      </w:r>
    </w:p>
    <w:p w14:paraId="368EB1B0" w14:textId="5ED896FA" w:rsidR="008F630A" w:rsidRPr="00137040" w:rsidRDefault="008F630A" w:rsidP="00137040">
      <w:pPr>
        <w:pStyle w:val="ConsPlusNormal"/>
        <w:ind w:firstLine="709"/>
        <w:jc w:val="both"/>
        <w:rPr>
          <w:rFonts w:ascii="Times New Roman" w:hAnsi="Times New Roman"/>
          <w:szCs w:val="30"/>
        </w:rPr>
      </w:pPr>
      <w:r w:rsidRPr="00137040">
        <w:rPr>
          <w:rFonts w:ascii="Times New Roman" w:hAnsi="Times New Roman"/>
          <w:szCs w:val="30"/>
        </w:rPr>
        <w:t>Нормы главы 33 Налогового кодекса</w:t>
      </w:r>
      <w:r w:rsidR="00836AC8">
        <w:rPr>
          <w:rFonts w:ascii="Times New Roman" w:hAnsi="Times New Roman"/>
          <w:szCs w:val="30"/>
        </w:rPr>
        <w:t xml:space="preserve"> Республики Беларусь (далее</w:t>
      </w:r>
      <w:r w:rsidR="00E24397">
        <w:rPr>
          <w:rFonts w:ascii="Times New Roman" w:hAnsi="Times New Roman"/>
          <w:szCs w:val="30"/>
        </w:rPr>
        <w:t> —</w:t>
      </w:r>
      <w:r w:rsidR="00836AC8">
        <w:rPr>
          <w:rFonts w:ascii="Times New Roman" w:hAnsi="Times New Roman"/>
          <w:szCs w:val="30"/>
        </w:rPr>
        <w:t xml:space="preserve"> Налоговый кодекс)</w:t>
      </w:r>
      <w:r w:rsidRPr="00137040">
        <w:rPr>
          <w:rFonts w:ascii="Times New Roman" w:hAnsi="Times New Roman"/>
          <w:szCs w:val="30"/>
        </w:rPr>
        <w:t>, регулирующей порядок исчисления и уплаты единого налога с индивидуальных предпринимателей и иных физических лиц (далее</w:t>
      </w:r>
      <w:r w:rsidR="00E24397">
        <w:rPr>
          <w:rFonts w:ascii="Times New Roman" w:hAnsi="Times New Roman"/>
          <w:szCs w:val="30"/>
        </w:rPr>
        <w:t> —</w:t>
      </w:r>
      <w:r w:rsidRPr="00137040">
        <w:rPr>
          <w:rFonts w:ascii="Times New Roman" w:hAnsi="Times New Roman"/>
          <w:szCs w:val="30"/>
        </w:rPr>
        <w:t xml:space="preserve"> единый налог), приведены в соответствие с положениями Закона </w:t>
      </w:r>
      <w:r w:rsidR="00E24397">
        <w:rPr>
          <w:rStyle w:val="word-wrapper"/>
          <w:rFonts w:ascii="Times New Roman" w:hAnsi="Times New Roman"/>
          <w:szCs w:val="30"/>
        </w:rPr>
        <w:t>№ </w:t>
      </w:r>
      <w:r w:rsidR="0035076D" w:rsidRPr="00137040">
        <w:rPr>
          <w:rStyle w:val="word-wrapper"/>
          <w:rFonts w:ascii="Times New Roman" w:hAnsi="Times New Roman"/>
          <w:szCs w:val="30"/>
        </w:rPr>
        <w:t>365</w:t>
      </w:r>
      <w:r w:rsidR="00137040" w:rsidRPr="00137040">
        <w:rPr>
          <w:rStyle w:val="word-wrapper"/>
          <w:rFonts w:ascii="Times New Roman" w:hAnsi="Times New Roman"/>
          <w:szCs w:val="30"/>
        </w:rPr>
        <w:t>-</w:t>
      </w:r>
      <w:r w:rsidR="0035076D" w:rsidRPr="00137040">
        <w:rPr>
          <w:rStyle w:val="word-wrapper"/>
          <w:rFonts w:ascii="Times New Roman" w:hAnsi="Times New Roman"/>
          <w:szCs w:val="30"/>
        </w:rPr>
        <w:t>З</w:t>
      </w:r>
      <w:r w:rsidRPr="00137040">
        <w:rPr>
          <w:rFonts w:ascii="Times New Roman" w:hAnsi="Times New Roman"/>
          <w:szCs w:val="30"/>
        </w:rPr>
        <w:t>.</w:t>
      </w:r>
    </w:p>
    <w:p w14:paraId="0AC0ED4F" w14:textId="5E2C2E0A" w:rsidR="00ED151C" w:rsidRPr="00137040" w:rsidRDefault="00ED151C" w:rsidP="00137040">
      <w:pPr>
        <w:suppressAutoHyphens/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137040">
        <w:rPr>
          <w:rFonts w:ascii="Times New Roman" w:hAnsi="Times New Roman" w:cs="Times New Roman"/>
          <w:sz w:val="30"/>
          <w:szCs w:val="30"/>
        </w:rPr>
        <w:t>Увеличен размер ставок единого налога, установленный в приложении 24 к Налоговому кодексу. Новые ставки единого налога индивидуальными предпринимателями применяются при исчислении суммы единого налога за февраль 2025</w:t>
      </w:r>
      <w:r w:rsidR="00E24397">
        <w:rPr>
          <w:rFonts w:ascii="Times New Roman" w:hAnsi="Times New Roman" w:cs="Times New Roman"/>
          <w:sz w:val="30"/>
          <w:szCs w:val="30"/>
        </w:rPr>
        <w:t> г.</w:t>
      </w:r>
      <w:r w:rsidRPr="00137040">
        <w:rPr>
          <w:rFonts w:ascii="Times New Roman" w:hAnsi="Times New Roman" w:cs="Times New Roman"/>
          <w:sz w:val="30"/>
          <w:szCs w:val="30"/>
        </w:rPr>
        <w:t xml:space="preserve"> и последующие календарные месяцы 2025</w:t>
      </w:r>
      <w:r w:rsidR="00E24397">
        <w:rPr>
          <w:rFonts w:ascii="Times New Roman" w:hAnsi="Times New Roman" w:cs="Times New Roman"/>
          <w:sz w:val="30"/>
          <w:szCs w:val="30"/>
        </w:rPr>
        <w:t> г.</w:t>
      </w:r>
    </w:p>
    <w:p w14:paraId="265CB469" w14:textId="2507FB41" w:rsidR="00ED151C" w:rsidRPr="00137040" w:rsidRDefault="00ED151C" w:rsidP="00137040">
      <w:pPr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137040">
        <w:rPr>
          <w:rFonts w:ascii="Times New Roman" w:hAnsi="Times New Roman" w:cs="Times New Roman"/>
          <w:sz w:val="30"/>
          <w:szCs w:val="30"/>
        </w:rPr>
        <w:t>Исчисление единого налога за январь 2025</w:t>
      </w:r>
      <w:r w:rsidR="00E24397">
        <w:rPr>
          <w:rFonts w:ascii="Times New Roman" w:hAnsi="Times New Roman" w:cs="Times New Roman"/>
          <w:sz w:val="30"/>
          <w:szCs w:val="30"/>
        </w:rPr>
        <w:t> г.</w:t>
      </w:r>
      <w:r w:rsidR="001239BE" w:rsidRPr="00137040">
        <w:rPr>
          <w:rFonts w:ascii="Times New Roman" w:hAnsi="Times New Roman" w:cs="Times New Roman"/>
          <w:sz w:val="30"/>
          <w:szCs w:val="30"/>
        </w:rPr>
        <w:t xml:space="preserve"> вышеуказанной категорией плательщиков</w:t>
      </w:r>
      <w:r w:rsidRPr="00137040">
        <w:rPr>
          <w:rFonts w:ascii="Times New Roman" w:hAnsi="Times New Roman" w:cs="Times New Roman"/>
          <w:sz w:val="30"/>
          <w:szCs w:val="30"/>
        </w:rPr>
        <w:t xml:space="preserve"> производится по ставкам единого налога, действовавшим в 2024</w:t>
      </w:r>
      <w:r w:rsidR="00E24397">
        <w:rPr>
          <w:rFonts w:ascii="Times New Roman" w:hAnsi="Times New Roman" w:cs="Times New Roman"/>
          <w:sz w:val="30"/>
          <w:szCs w:val="30"/>
        </w:rPr>
        <w:t> г.</w:t>
      </w:r>
    </w:p>
    <w:p w14:paraId="2ABC4F44" w14:textId="3FDEFB20" w:rsidR="00F43CB8" w:rsidRPr="00137040" w:rsidRDefault="00F43CB8" w:rsidP="00137040">
      <w:pPr>
        <w:pStyle w:val="ConsPlusNormal"/>
        <w:ind w:firstLine="709"/>
        <w:jc w:val="both"/>
        <w:rPr>
          <w:rFonts w:ascii="Times New Roman" w:hAnsi="Times New Roman"/>
          <w:szCs w:val="30"/>
        </w:rPr>
      </w:pPr>
      <w:r w:rsidRPr="00137040">
        <w:rPr>
          <w:rFonts w:ascii="Times New Roman" w:hAnsi="Times New Roman"/>
          <w:szCs w:val="30"/>
        </w:rPr>
        <w:t>С 1 января 2025</w:t>
      </w:r>
      <w:r w:rsidR="00E24397">
        <w:rPr>
          <w:rFonts w:ascii="Times New Roman" w:hAnsi="Times New Roman"/>
          <w:szCs w:val="30"/>
        </w:rPr>
        <w:t> г.</w:t>
      </w:r>
      <w:r w:rsidRPr="00137040">
        <w:rPr>
          <w:rFonts w:ascii="Times New Roman" w:hAnsi="Times New Roman"/>
          <w:szCs w:val="30"/>
        </w:rPr>
        <w:t xml:space="preserve"> изменен предусмотренный пунктом 3 статьи 337 Налогового кодекса</w:t>
      </w:r>
      <w:r w:rsidR="00030A41">
        <w:rPr>
          <w:rFonts w:ascii="Times New Roman" w:hAnsi="Times New Roman"/>
          <w:szCs w:val="30"/>
        </w:rPr>
        <w:t xml:space="preserve"> </w:t>
      </w:r>
      <w:r w:rsidRPr="00137040">
        <w:rPr>
          <w:rFonts w:ascii="Times New Roman" w:hAnsi="Times New Roman"/>
          <w:szCs w:val="30"/>
        </w:rPr>
        <w:t>перечень видов деятельности, при осуществлении которых физические лица производят уплату единого налога (далее</w:t>
      </w:r>
      <w:r w:rsidR="00E24397">
        <w:rPr>
          <w:rFonts w:ascii="Times New Roman" w:hAnsi="Times New Roman"/>
          <w:szCs w:val="30"/>
        </w:rPr>
        <w:t> —</w:t>
      </w:r>
      <w:r w:rsidRPr="00137040">
        <w:rPr>
          <w:rFonts w:ascii="Times New Roman" w:hAnsi="Times New Roman"/>
          <w:szCs w:val="30"/>
        </w:rPr>
        <w:t>перечень).</w:t>
      </w:r>
    </w:p>
    <w:p w14:paraId="1539A15F" w14:textId="657F0638" w:rsidR="00F43CB8" w:rsidRPr="00137040" w:rsidRDefault="00F43CB8" w:rsidP="00137040">
      <w:pPr>
        <w:pStyle w:val="ConsPlusNormal"/>
        <w:ind w:firstLine="709"/>
        <w:jc w:val="both"/>
        <w:rPr>
          <w:rFonts w:ascii="Times New Roman" w:hAnsi="Times New Roman"/>
          <w:szCs w:val="30"/>
        </w:rPr>
      </w:pPr>
      <w:r w:rsidRPr="00137040">
        <w:rPr>
          <w:rFonts w:ascii="Times New Roman" w:hAnsi="Times New Roman"/>
          <w:szCs w:val="30"/>
        </w:rPr>
        <w:t xml:space="preserve">В обновленный перечень включены отдельные виды самостоятельной профессиональной деятельности, определенные в приложении 2 к </w:t>
      </w:r>
      <w:r w:rsidR="00E24397">
        <w:rPr>
          <w:rFonts w:ascii="Times New Roman" w:hAnsi="Times New Roman"/>
          <w:szCs w:val="30"/>
        </w:rPr>
        <w:t xml:space="preserve">вышеназванному </w:t>
      </w:r>
      <w:r w:rsidRPr="00137040">
        <w:rPr>
          <w:rFonts w:ascii="Times New Roman" w:hAnsi="Times New Roman"/>
          <w:szCs w:val="30"/>
        </w:rPr>
        <w:t>постановлению Совета Министров Республики Беларусь от 28 июня 2024</w:t>
      </w:r>
      <w:r w:rsidR="00E24397">
        <w:rPr>
          <w:rFonts w:ascii="Times New Roman" w:hAnsi="Times New Roman"/>
          <w:szCs w:val="30"/>
        </w:rPr>
        <w:t> г.</w:t>
      </w:r>
      <w:r w:rsidRPr="00137040">
        <w:rPr>
          <w:rFonts w:ascii="Times New Roman" w:hAnsi="Times New Roman"/>
          <w:szCs w:val="30"/>
        </w:rPr>
        <w:t xml:space="preserve"> </w:t>
      </w:r>
      <w:r w:rsidR="00E24397">
        <w:rPr>
          <w:rFonts w:ascii="Times New Roman" w:hAnsi="Times New Roman"/>
          <w:szCs w:val="30"/>
        </w:rPr>
        <w:t>№ </w:t>
      </w:r>
      <w:r w:rsidRPr="00137040">
        <w:rPr>
          <w:rFonts w:ascii="Times New Roman" w:hAnsi="Times New Roman"/>
          <w:szCs w:val="30"/>
        </w:rPr>
        <w:t>457.</w:t>
      </w:r>
    </w:p>
    <w:p w14:paraId="5EF07FCB" w14:textId="3E66D7FD" w:rsidR="00F43CB8" w:rsidRPr="00137040" w:rsidRDefault="00F43CB8" w:rsidP="00137040">
      <w:pPr>
        <w:pStyle w:val="ConsPlusNormal"/>
        <w:ind w:firstLine="709"/>
        <w:jc w:val="both"/>
        <w:rPr>
          <w:rFonts w:ascii="Times New Roman" w:hAnsi="Times New Roman"/>
          <w:szCs w:val="30"/>
        </w:rPr>
      </w:pPr>
      <w:r w:rsidRPr="00137040">
        <w:rPr>
          <w:rFonts w:ascii="Times New Roman" w:hAnsi="Times New Roman"/>
          <w:szCs w:val="30"/>
        </w:rPr>
        <w:t xml:space="preserve">Одновременно из перечня исключены следующие виды деятельности: </w:t>
      </w:r>
      <w:r w:rsidRPr="00137040">
        <w:rPr>
          <w:rStyle w:val="word-wrapper"/>
          <w:rFonts w:ascii="Times New Roman" w:hAnsi="Times New Roman"/>
          <w:color w:val="242424"/>
          <w:szCs w:val="30"/>
          <w:shd w:val="clear" w:color="auto" w:fill="FFFFFF"/>
        </w:rPr>
        <w:t>деятельность актеров, танцоров, музыкантов, исполнителей разговорного жанра, выступающих индивидуально, предоставление услуг тамадой;</w:t>
      </w:r>
      <w:r w:rsidRPr="00137040">
        <w:rPr>
          <w:rFonts w:ascii="Times New Roman" w:hAnsi="Times New Roman"/>
          <w:color w:val="242424"/>
          <w:szCs w:val="30"/>
          <w:shd w:val="clear" w:color="auto" w:fill="FFFFFF"/>
        </w:rPr>
        <w:t xml:space="preserve"> </w:t>
      </w:r>
      <w:r w:rsidRPr="00137040">
        <w:rPr>
          <w:rStyle w:val="word-wrapper"/>
          <w:rFonts w:ascii="Times New Roman" w:hAnsi="Times New Roman"/>
          <w:color w:val="242424"/>
          <w:szCs w:val="30"/>
          <w:shd w:val="clear" w:color="auto" w:fill="FFFFFF"/>
        </w:rPr>
        <w:t>деятельность, связанная с поздравлением с днем рождения, Новым годом и иными праздниками независимо от места их проведения;</w:t>
      </w:r>
      <w:r w:rsidRPr="00137040">
        <w:rPr>
          <w:rFonts w:ascii="Times New Roman" w:hAnsi="Times New Roman"/>
          <w:color w:val="242424"/>
          <w:szCs w:val="30"/>
          <w:shd w:val="clear" w:color="auto" w:fill="FFFFFF"/>
        </w:rPr>
        <w:t xml:space="preserve"> </w:t>
      </w:r>
      <w:r w:rsidRPr="00137040">
        <w:rPr>
          <w:rStyle w:val="word-wrapper"/>
          <w:rFonts w:ascii="Times New Roman" w:hAnsi="Times New Roman"/>
          <w:color w:val="242424"/>
          <w:szCs w:val="30"/>
          <w:shd w:val="clear" w:color="auto" w:fill="FFFFFF"/>
        </w:rPr>
        <w:t>музыкально-развлекательное обслуживание свадеб, юбилеев и прочих торжественных мероприятий.</w:t>
      </w:r>
    </w:p>
    <w:p w14:paraId="4B63771F" w14:textId="0493F808" w:rsidR="00F43CB8" w:rsidRPr="00137040" w:rsidRDefault="00F43CB8" w:rsidP="0013704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137040">
        <w:rPr>
          <w:rFonts w:ascii="Times New Roman" w:hAnsi="Times New Roman" w:cs="Times New Roman"/>
          <w:sz w:val="30"/>
          <w:szCs w:val="30"/>
        </w:rPr>
        <w:t xml:space="preserve">Увеличен размер ставок единого налога, установленный в приложении 24 к Налоговому кодексу. Новые ставки единого налога </w:t>
      </w:r>
      <w:r w:rsidR="001F7612" w:rsidRPr="00137040">
        <w:rPr>
          <w:rFonts w:ascii="Times New Roman" w:hAnsi="Times New Roman" w:cs="Times New Roman"/>
          <w:sz w:val="30"/>
          <w:szCs w:val="30"/>
        </w:rPr>
        <w:lastRenderedPageBreak/>
        <w:t xml:space="preserve">физическими лицами </w:t>
      </w:r>
      <w:r w:rsidRPr="00137040">
        <w:rPr>
          <w:rFonts w:ascii="Times New Roman" w:hAnsi="Times New Roman" w:cs="Times New Roman"/>
          <w:sz w:val="30"/>
          <w:szCs w:val="30"/>
        </w:rPr>
        <w:t>применя</w:t>
      </w:r>
      <w:r w:rsidR="007964C3" w:rsidRPr="00137040">
        <w:rPr>
          <w:rFonts w:ascii="Times New Roman" w:hAnsi="Times New Roman" w:cs="Times New Roman"/>
          <w:sz w:val="30"/>
          <w:szCs w:val="30"/>
        </w:rPr>
        <w:t>ю</w:t>
      </w:r>
      <w:r w:rsidRPr="00137040">
        <w:rPr>
          <w:rFonts w:ascii="Times New Roman" w:hAnsi="Times New Roman" w:cs="Times New Roman"/>
          <w:sz w:val="30"/>
          <w:szCs w:val="30"/>
        </w:rPr>
        <w:t>тся при уплате налога за февраль 2025</w:t>
      </w:r>
      <w:r w:rsidR="00E24397">
        <w:rPr>
          <w:rFonts w:ascii="Times New Roman" w:hAnsi="Times New Roman" w:cs="Times New Roman"/>
          <w:sz w:val="30"/>
          <w:szCs w:val="30"/>
        </w:rPr>
        <w:t> г.</w:t>
      </w:r>
      <w:r w:rsidRPr="00137040">
        <w:rPr>
          <w:rFonts w:ascii="Times New Roman" w:hAnsi="Times New Roman" w:cs="Times New Roman"/>
          <w:sz w:val="30"/>
          <w:szCs w:val="30"/>
        </w:rPr>
        <w:t xml:space="preserve"> и последующие календарные месяцы 2025</w:t>
      </w:r>
      <w:r w:rsidR="00E24397">
        <w:rPr>
          <w:rFonts w:ascii="Times New Roman" w:hAnsi="Times New Roman" w:cs="Times New Roman"/>
          <w:sz w:val="30"/>
          <w:szCs w:val="30"/>
        </w:rPr>
        <w:t> г.</w:t>
      </w:r>
      <w:r w:rsidRPr="00137040">
        <w:rPr>
          <w:rFonts w:ascii="Times New Roman" w:hAnsi="Times New Roman" w:cs="Times New Roman"/>
          <w:sz w:val="30"/>
          <w:szCs w:val="30"/>
        </w:rPr>
        <w:t>, исключением являются новые виды деятельности, которые включены в перечень с 2025</w:t>
      </w:r>
      <w:r w:rsidR="00E24397">
        <w:rPr>
          <w:rFonts w:ascii="Times New Roman" w:hAnsi="Times New Roman" w:cs="Times New Roman"/>
          <w:sz w:val="30"/>
          <w:szCs w:val="30"/>
        </w:rPr>
        <w:t> г.</w:t>
      </w:r>
    </w:p>
    <w:p w14:paraId="41DDBB13" w14:textId="37D92485" w:rsidR="00F43CB8" w:rsidRPr="00137040" w:rsidRDefault="00F43CB8" w:rsidP="0013704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137040">
        <w:rPr>
          <w:rFonts w:ascii="Times New Roman" w:hAnsi="Times New Roman" w:cs="Times New Roman"/>
          <w:sz w:val="30"/>
          <w:szCs w:val="30"/>
        </w:rPr>
        <w:t xml:space="preserve">По новым видам деятельности новые ставки единого налога </w:t>
      </w:r>
      <w:r w:rsidR="001F7612" w:rsidRPr="00137040">
        <w:rPr>
          <w:rFonts w:ascii="Times New Roman" w:hAnsi="Times New Roman" w:cs="Times New Roman"/>
          <w:sz w:val="30"/>
          <w:szCs w:val="30"/>
        </w:rPr>
        <w:t xml:space="preserve">физическими лицами </w:t>
      </w:r>
      <w:r w:rsidRPr="00137040">
        <w:rPr>
          <w:rFonts w:ascii="Times New Roman" w:hAnsi="Times New Roman" w:cs="Times New Roman"/>
          <w:sz w:val="30"/>
          <w:szCs w:val="30"/>
        </w:rPr>
        <w:t>применяются при уплате налога за январь 2025</w:t>
      </w:r>
      <w:r w:rsidR="00E24397">
        <w:rPr>
          <w:rFonts w:ascii="Times New Roman" w:hAnsi="Times New Roman" w:cs="Times New Roman"/>
          <w:sz w:val="30"/>
          <w:szCs w:val="30"/>
        </w:rPr>
        <w:t> г.</w:t>
      </w:r>
      <w:r w:rsidRPr="00137040">
        <w:rPr>
          <w:rFonts w:ascii="Times New Roman" w:hAnsi="Times New Roman" w:cs="Times New Roman"/>
          <w:sz w:val="30"/>
          <w:szCs w:val="30"/>
        </w:rPr>
        <w:t xml:space="preserve"> и последующие месяцы 2025</w:t>
      </w:r>
      <w:r w:rsidR="00E24397">
        <w:rPr>
          <w:rFonts w:ascii="Times New Roman" w:hAnsi="Times New Roman" w:cs="Times New Roman"/>
          <w:sz w:val="30"/>
          <w:szCs w:val="30"/>
        </w:rPr>
        <w:t> г.</w:t>
      </w:r>
      <w:r w:rsidRPr="00137040">
        <w:rPr>
          <w:rFonts w:ascii="Times New Roman" w:hAnsi="Times New Roman" w:cs="Times New Roman"/>
          <w:sz w:val="30"/>
          <w:szCs w:val="30"/>
        </w:rPr>
        <w:t xml:space="preserve"> При этом уплата единого налога за январь 2025</w:t>
      </w:r>
      <w:r w:rsidR="00E24397">
        <w:rPr>
          <w:rFonts w:ascii="Times New Roman" w:hAnsi="Times New Roman" w:cs="Times New Roman"/>
          <w:sz w:val="30"/>
          <w:szCs w:val="30"/>
        </w:rPr>
        <w:t> г.</w:t>
      </w:r>
      <w:r w:rsidRPr="00137040">
        <w:rPr>
          <w:rFonts w:ascii="Times New Roman" w:hAnsi="Times New Roman" w:cs="Times New Roman"/>
          <w:sz w:val="30"/>
          <w:szCs w:val="30"/>
        </w:rPr>
        <w:t xml:space="preserve"> по новым видам деятельности производится на основании извещения налогового органа в срок не позднее 31 января 2025</w:t>
      </w:r>
      <w:r w:rsidR="00E24397">
        <w:rPr>
          <w:rFonts w:ascii="Times New Roman" w:hAnsi="Times New Roman" w:cs="Times New Roman"/>
          <w:sz w:val="30"/>
          <w:szCs w:val="30"/>
        </w:rPr>
        <w:t> г.</w:t>
      </w:r>
    </w:p>
    <w:p w14:paraId="725EA76F" w14:textId="2A20D1F8" w:rsidR="00F43CB8" w:rsidRPr="00137040" w:rsidRDefault="00F43CB8" w:rsidP="0013704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137040">
        <w:rPr>
          <w:rFonts w:ascii="Times New Roman" w:hAnsi="Times New Roman" w:cs="Times New Roman"/>
          <w:sz w:val="30"/>
          <w:szCs w:val="30"/>
        </w:rPr>
        <w:t>По видам деятельности, которые были включены в перечень в 2024</w:t>
      </w:r>
      <w:r w:rsidR="00E24397">
        <w:rPr>
          <w:rFonts w:ascii="Times New Roman" w:hAnsi="Times New Roman" w:cs="Times New Roman"/>
          <w:sz w:val="30"/>
          <w:szCs w:val="30"/>
        </w:rPr>
        <w:t> г.</w:t>
      </w:r>
      <w:r w:rsidRPr="00137040">
        <w:rPr>
          <w:rFonts w:ascii="Times New Roman" w:hAnsi="Times New Roman" w:cs="Times New Roman"/>
          <w:sz w:val="30"/>
          <w:szCs w:val="30"/>
        </w:rPr>
        <w:t xml:space="preserve"> и сохранились в 2025</w:t>
      </w:r>
      <w:r w:rsidR="00E24397">
        <w:rPr>
          <w:rFonts w:ascii="Times New Roman" w:hAnsi="Times New Roman" w:cs="Times New Roman"/>
          <w:sz w:val="30"/>
          <w:szCs w:val="30"/>
        </w:rPr>
        <w:t> г.</w:t>
      </w:r>
      <w:r w:rsidRPr="00137040">
        <w:rPr>
          <w:rFonts w:ascii="Times New Roman" w:hAnsi="Times New Roman" w:cs="Times New Roman"/>
          <w:sz w:val="30"/>
          <w:szCs w:val="30"/>
        </w:rPr>
        <w:t xml:space="preserve">, исчисление единого налога </w:t>
      </w:r>
      <w:r w:rsidR="00CB2A20" w:rsidRPr="00137040">
        <w:rPr>
          <w:rFonts w:ascii="Times New Roman" w:hAnsi="Times New Roman" w:cs="Times New Roman"/>
          <w:sz w:val="30"/>
          <w:szCs w:val="30"/>
        </w:rPr>
        <w:t xml:space="preserve">физическим лицам </w:t>
      </w:r>
      <w:r w:rsidRPr="00137040">
        <w:rPr>
          <w:rFonts w:ascii="Times New Roman" w:hAnsi="Times New Roman" w:cs="Times New Roman"/>
          <w:sz w:val="30"/>
          <w:szCs w:val="30"/>
        </w:rPr>
        <w:t>за январь 2025</w:t>
      </w:r>
      <w:r w:rsidR="00E24397">
        <w:rPr>
          <w:rFonts w:ascii="Times New Roman" w:hAnsi="Times New Roman" w:cs="Times New Roman"/>
          <w:sz w:val="30"/>
          <w:szCs w:val="30"/>
        </w:rPr>
        <w:t> г.</w:t>
      </w:r>
      <w:r w:rsidRPr="00137040">
        <w:rPr>
          <w:rFonts w:ascii="Times New Roman" w:hAnsi="Times New Roman" w:cs="Times New Roman"/>
          <w:sz w:val="30"/>
          <w:szCs w:val="30"/>
        </w:rPr>
        <w:t xml:space="preserve"> производится по ставкам, действовавшим в 2024</w:t>
      </w:r>
      <w:r w:rsidR="00E24397">
        <w:rPr>
          <w:rFonts w:ascii="Times New Roman" w:hAnsi="Times New Roman" w:cs="Times New Roman"/>
          <w:sz w:val="30"/>
          <w:szCs w:val="30"/>
        </w:rPr>
        <w:t> г.</w:t>
      </w:r>
    </w:p>
    <w:p w14:paraId="12995A2A" w14:textId="2A2322FA" w:rsidR="00A0065C" w:rsidRPr="00137040" w:rsidRDefault="00A0065C" w:rsidP="00137040">
      <w:pPr>
        <w:pStyle w:val="point"/>
        <w:spacing w:before="0" w:beforeAutospacing="0" w:after="0" w:afterAutospacing="0"/>
        <w:ind w:firstLine="709"/>
        <w:rPr>
          <w:sz w:val="30"/>
          <w:szCs w:val="30"/>
        </w:rPr>
      </w:pPr>
      <w:r w:rsidRPr="00137040">
        <w:rPr>
          <w:sz w:val="30"/>
          <w:szCs w:val="30"/>
        </w:rPr>
        <w:t>Кроме того, внес</w:t>
      </w:r>
      <w:r w:rsidR="0019384B" w:rsidRPr="00137040">
        <w:rPr>
          <w:sz w:val="30"/>
          <w:szCs w:val="30"/>
        </w:rPr>
        <w:t>ены</w:t>
      </w:r>
      <w:r w:rsidRPr="00137040">
        <w:rPr>
          <w:sz w:val="30"/>
          <w:szCs w:val="30"/>
        </w:rPr>
        <w:t xml:space="preserve"> корректировки </w:t>
      </w:r>
      <w:r w:rsidR="00462B8B" w:rsidRPr="00137040">
        <w:rPr>
          <w:sz w:val="30"/>
          <w:szCs w:val="30"/>
        </w:rPr>
        <w:t>в состав льгот, предоставляемых плательщикам единого налога</w:t>
      </w:r>
      <w:r w:rsidRPr="00137040">
        <w:rPr>
          <w:sz w:val="30"/>
          <w:szCs w:val="30"/>
        </w:rPr>
        <w:t>, согласно которым расширяется сфера применения льготы по единому налог</w:t>
      </w:r>
      <w:r w:rsidR="00F44A8A">
        <w:rPr>
          <w:sz w:val="30"/>
          <w:szCs w:val="30"/>
        </w:rPr>
        <w:t>у</w:t>
      </w:r>
      <w:r w:rsidRPr="00137040">
        <w:rPr>
          <w:sz w:val="30"/>
          <w:szCs w:val="30"/>
        </w:rPr>
        <w:t xml:space="preserve"> в виде снижения установленных ставок на 20</w:t>
      </w:r>
      <w:r w:rsidR="00E24397">
        <w:rPr>
          <w:sz w:val="30"/>
          <w:szCs w:val="30"/>
        </w:rPr>
        <w:t> %</w:t>
      </w:r>
      <w:r w:rsidRPr="00137040">
        <w:rPr>
          <w:sz w:val="30"/>
          <w:szCs w:val="30"/>
        </w:rPr>
        <w:t xml:space="preserve"> </w:t>
      </w:r>
      <w:r w:rsidR="0019384B" w:rsidRPr="00137040">
        <w:rPr>
          <w:sz w:val="30"/>
          <w:szCs w:val="30"/>
        </w:rPr>
        <w:t>для</w:t>
      </w:r>
      <w:r w:rsidRPr="00137040">
        <w:rPr>
          <w:sz w:val="30"/>
          <w:szCs w:val="30"/>
        </w:rPr>
        <w:t xml:space="preserve"> плательщиков</w:t>
      </w:r>
      <w:r w:rsidR="00137040" w:rsidRPr="00137040">
        <w:rPr>
          <w:sz w:val="30"/>
          <w:szCs w:val="30"/>
        </w:rPr>
        <w:t>-</w:t>
      </w:r>
      <w:r w:rsidRPr="00137040">
        <w:rPr>
          <w:sz w:val="30"/>
          <w:szCs w:val="30"/>
        </w:rPr>
        <w:t>родителей, воспитывающих детей</w:t>
      </w:r>
      <w:r w:rsidR="00137040" w:rsidRPr="00137040">
        <w:rPr>
          <w:sz w:val="30"/>
          <w:szCs w:val="30"/>
        </w:rPr>
        <w:t>-</w:t>
      </w:r>
      <w:r w:rsidRPr="00137040">
        <w:rPr>
          <w:sz w:val="30"/>
          <w:szCs w:val="30"/>
        </w:rPr>
        <w:t xml:space="preserve">инвалидов старше 18 лет, которые имеют </w:t>
      </w:r>
      <w:r w:rsidR="00F44A8A">
        <w:rPr>
          <w:sz w:val="30"/>
          <w:szCs w:val="30"/>
          <w:lang w:val="en-US"/>
        </w:rPr>
        <w:t>I</w:t>
      </w:r>
      <w:r w:rsidRPr="00137040">
        <w:rPr>
          <w:sz w:val="30"/>
          <w:szCs w:val="30"/>
        </w:rPr>
        <w:t xml:space="preserve"> или </w:t>
      </w:r>
      <w:r w:rsidR="00F44A8A">
        <w:rPr>
          <w:sz w:val="30"/>
          <w:szCs w:val="30"/>
          <w:lang w:val="en-US"/>
        </w:rPr>
        <w:t>II</w:t>
      </w:r>
      <w:r w:rsidRPr="00137040">
        <w:rPr>
          <w:sz w:val="30"/>
          <w:szCs w:val="30"/>
        </w:rPr>
        <w:t xml:space="preserve"> группу инвалидности.</w:t>
      </w:r>
    </w:p>
    <w:p w14:paraId="619980D7" w14:textId="7E010F4B" w:rsidR="00A0065C" w:rsidRPr="00137040" w:rsidRDefault="00A0065C" w:rsidP="0013704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14:paraId="66EAF878" w14:textId="77777777" w:rsidR="00137040" w:rsidRPr="00137040" w:rsidRDefault="00F43CB8" w:rsidP="00137040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37040">
        <w:rPr>
          <w:rFonts w:ascii="Times New Roman" w:hAnsi="Times New Roman" w:cs="Times New Roman"/>
          <w:b/>
          <w:sz w:val="30"/>
          <w:szCs w:val="30"/>
        </w:rPr>
        <w:t xml:space="preserve">СБОР ЗА ОСУЩЕСТВЛЕНИЕ </w:t>
      </w:r>
    </w:p>
    <w:p w14:paraId="46D747A3" w14:textId="7E503AC1" w:rsidR="00F43CB8" w:rsidRPr="00137040" w:rsidRDefault="00F43CB8" w:rsidP="00137040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37040">
        <w:rPr>
          <w:rFonts w:ascii="Times New Roman" w:hAnsi="Times New Roman" w:cs="Times New Roman"/>
          <w:b/>
          <w:sz w:val="30"/>
          <w:szCs w:val="30"/>
        </w:rPr>
        <w:t>РЕМЕСЛЕННОЙ ДЕЯТЕЛЬНОСТИ</w:t>
      </w:r>
    </w:p>
    <w:p w14:paraId="6732D306" w14:textId="1645AEFD" w:rsidR="00AE074A" w:rsidRPr="00137040" w:rsidRDefault="00AE074A" w:rsidP="00137040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sz w:val="32"/>
          <w:szCs w:val="32"/>
        </w:rPr>
      </w:pPr>
      <w:r w:rsidRPr="00137040">
        <w:rPr>
          <w:rFonts w:ascii="Times New Roman" w:hAnsi="Times New Roman" w:cs="Times New Roman"/>
          <w:sz w:val="32"/>
          <w:szCs w:val="32"/>
        </w:rPr>
        <w:t>С 1 января 2025</w:t>
      </w:r>
      <w:r w:rsidR="00E24397">
        <w:rPr>
          <w:rFonts w:ascii="Times New Roman" w:hAnsi="Times New Roman" w:cs="Times New Roman"/>
          <w:sz w:val="32"/>
          <w:szCs w:val="32"/>
        </w:rPr>
        <w:t> г.</w:t>
      </w:r>
      <w:r w:rsidRPr="00137040">
        <w:rPr>
          <w:rFonts w:ascii="Times New Roman" w:hAnsi="Times New Roman" w:cs="Times New Roman"/>
          <w:sz w:val="32"/>
          <w:szCs w:val="32"/>
        </w:rPr>
        <w:t xml:space="preserve"> ставка сбора </w:t>
      </w:r>
      <w:r w:rsidRPr="00137040">
        <w:rPr>
          <w:rFonts w:ascii="Times New Roman" w:eastAsia="Calibri" w:hAnsi="Times New Roman" w:cs="Times New Roman"/>
          <w:sz w:val="32"/>
          <w:szCs w:val="32"/>
        </w:rPr>
        <w:t>за осуществление ремесленной деятельности (далее</w:t>
      </w:r>
      <w:r w:rsidR="00E24397">
        <w:rPr>
          <w:rFonts w:ascii="Times New Roman" w:eastAsia="Calibri" w:hAnsi="Times New Roman" w:cs="Times New Roman"/>
          <w:sz w:val="32"/>
          <w:szCs w:val="32"/>
        </w:rPr>
        <w:t> —</w:t>
      </w:r>
      <w:r w:rsidRPr="00137040">
        <w:rPr>
          <w:rFonts w:ascii="Times New Roman" w:eastAsia="Calibri" w:hAnsi="Times New Roman" w:cs="Times New Roman"/>
          <w:sz w:val="32"/>
          <w:szCs w:val="32"/>
        </w:rPr>
        <w:t xml:space="preserve"> сбор) </w:t>
      </w:r>
      <w:r w:rsidRPr="00137040">
        <w:rPr>
          <w:rFonts w:ascii="Times New Roman" w:hAnsi="Times New Roman" w:cs="Times New Roman"/>
          <w:sz w:val="32"/>
          <w:szCs w:val="32"/>
        </w:rPr>
        <w:t xml:space="preserve">установлена в размере </w:t>
      </w:r>
      <w:r w:rsidRPr="00137040">
        <w:rPr>
          <w:rStyle w:val="word-wrapper"/>
          <w:rFonts w:ascii="Times New Roman" w:hAnsi="Times New Roman" w:cs="Times New Roman"/>
          <w:color w:val="242424"/>
          <w:sz w:val="32"/>
          <w:szCs w:val="32"/>
        </w:rPr>
        <w:t>7,0 белорусских рублей в месяц.</w:t>
      </w:r>
      <w:r w:rsidRPr="00137040">
        <w:rPr>
          <w:rFonts w:ascii="Times New Roman" w:hAnsi="Times New Roman" w:cs="Times New Roman"/>
          <w:sz w:val="32"/>
          <w:szCs w:val="32"/>
        </w:rPr>
        <w:t xml:space="preserve"> Новая ставка применяется при уплате сбора за февраль 2025</w:t>
      </w:r>
      <w:r w:rsidR="00E24397">
        <w:rPr>
          <w:rFonts w:ascii="Times New Roman" w:hAnsi="Times New Roman" w:cs="Times New Roman"/>
          <w:sz w:val="32"/>
          <w:szCs w:val="32"/>
        </w:rPr>
        <w:t> г.</w:t>
      </w:r>
      <w:r w:rsidRPr="00137040">
        <w:rPr>
          <w:rFonts w:ascii="Times New Roman" w:hAnsi="Times New Roman" w:cs="Times New Roman"/>
          <w:sz w:val="32"/>
          <w:szCs w:val="32"/>
        </w:rPr>
        <w:t xml:space="preserve"> и последующие календарные месяцы 2025</w:t>
      </w:r>
      <w:r w:rsidR="00E24397">
        <w:rPr>
          <w:rFonts w:ascii="Times New Roman" w:hAnsi="Times New Roman" w:cs="Times New Roman"/>
          <w:sz w:val="32"/>
          <w:szCs w:val="32"/>
        </w:rPr>
        <w:t> г.</w:t>
      </w:r>
    </w:p>
    <w:p w14:paraId="23D67ABA" w14:textId="07A5141A" w:rsidR="00AE074A" w:rsidRPr="00137040" w:rsidRDefault="00AE074A" w:rsidP="00137040">
      <w:pPr>
        <w:pStyle w:val="il-text-alignjustify"/>
        <w:spacing w:before="0" w:beforeAutospacing="0" w:after="0" w:afterAutospacing="0"/>
        <w:ind w:firstLine="709"/>
        <w:jc w:val="both"/>
        <w:rPr>
          <w:color w:val="242424"/>
          <w:sz w:val="32"/>
          <w:szCs w:val="32"/>
        </w:rPr>
      </w:pPr>
      <w:r w:rsidRPr="00137040">
        <w:rPr>
          <w:rStyle w:val="word-wrapper"/>
          <w:color w:val="242424"/>
          <w:sz w:val="32"/>
          <w:szCs w:val="32"/>
        </w:rPr>
        <w:t>Уплата сбора за январь 2025</w:t>
      </w:r>
      <w:r w:rsidR="00E24397">
        <w:rPr>
          <w:rStyle w:val="word-wrapper"/>
          <w:color w:val="242424"/>
          <w:sz w:val="32"/>
          <w:szCs w:val="32"/>
        </w:rPr>
        <w:t> г.</w:t>
      </w:r>
      <w:r w:rsidRPr="00137040">
        <w:rPr>
          <w:rStyle w:val="word-wrapper"/>
          <w:color w:val="242424"/>
          <w:sz w:val="32"/>
          <w:szCs w:val="32"/>
        </w:rPr>
        <w:t xml:space="preserve"> производится по ставке</w:t>
      </w:r>
      <w:r w:rsidRPr="00137040">
        <w:rPr>
          <w:color w:val="242424"/>
          <w:sz w:val="32"/>
          <w:szCs w:val="32"/>
        </w:rPr>
        <w:t xml:space="preserve"> в размере 6,5 белорусских рублей</w:t>
      </w:r>
      <w:r w:rsidRPr="00137040">
        <w:rPr>
          <w:rStyle w:val="word-wrapper"/>
          <w:color w:val="242424"/>
          <w:sz w:val="32"/>
          <w:szCs w:val="32"/>
        </w:rPr>
        <w:t>, действовавшей в 2024</w:t>
      </w:r>
      <w:r w:rsidR="00E24397">
        <w:rPr>
          <w:rStyle w:val="word-wrapper"/>
          <w:color w:val="242424"/>
          <w:sz w:val="32"/>
          <w:szCs w:val="32"/>
        </w:rPr>
        <w:t> г.</w:t>
      </w:r>
    </w:p>
    <w:p w14:paraId="762F05F0" w14:textId="3FBBF15A" w:rsidR="00AE074A" w:rsidRPr="00137040" w:rsidRDefault="00AE074A" w:rsidP="00137040">
      <w:pPr>
        <w:spacing w:line="240" w:lineRule="auto"/>
        <w:ind w:firstLine="709"/>
        <w:rPr>
          <w:rFonts w:ascii="Times New Roman" w:eastAsia="Calibri" w:hAnsi="Times New Roman" w:cs="Times New Roman"/>
          <w:sz w:val="32"/>
          <w:szCs w:val="32"/>
        </w:rPr>
      </w:pPr>
      <w:r w:rsidRPr="00137040">
        <w:rPr>
          <w:rFonts w:ascii="Times New Roman" w:hAnsi="Times New Roman" w:cs="Times New Roman"/>
          <w:sz w:val="32"/>
          <w:szCs w:val="32"/>
        </w:rPr>
        <w:t>При принятии в 2025</w:t>
      </w:r>
      <w:r w:rsidR="00E24397">
        <w:rPr>
          <w:rFonts w:ascii="Times New Roman" w:hAnsi="Times New Roman" w:cs="Times New Roman"/>
          <w:sz w:val="32"/>
          <w:szCs w:val="32"/>
        </w:rPr>
        <w:t> г.</w:t>
      </w:r>
      <w:r w:rsidRPr="00137040">
        <w:rPr>
          <w:rFonts w:ascii="Times New Roman" w:hAnsi="Times New Roman" w:cs="Times New Roman"/>
          <w:sz w:val="32"/>
          <w:szCs w:val="32"/>
        </w:rPr>
        <w:t xml:space="preserve"> </w:t>
      </w:r>
      <w:r w:rsidRPr="00137040">
        <w:rPr>
          <w:rFonts w:ascii="Times New Roman" w:eastAsia="Calibri" w:hAnsi="Times New Roman" w:cs="Times New Roman"/>
          <w:sz w:val="32"/>
          <w:szCs w:val="32"/>
        </w:rPr>
        <w:t xml:space="preserve">местным исполнительным и распорядительным органом решения </w:t>
      </w:r>
      <w:r w:rsidRPr="00137040">
        <w:rPr>
          <w:rFonts w:ascii="Times New Roman" w:hAnsi="Times New Roman" w:cs="Times New Roman"/>
          <w:sz w:val="32"/>
          <w:szCs w:val="32"/>
        </w:rPr>
        <w:t>о применении сбора у</w:t>
      </w:r>
      <w:r w:rsidRPr="00137040">
        <w:rPr>
          <w:rFonts w:ascii="Times New Roman" w:eastAsia="Calibri" w:hAnsi="Times New Roman" w:cs="Times New Roman"/>
          <w:sz w:val="32"/>
          <w:szCs w:val="32"/>
        </w:rPr>
        <w:t>плата сбора производится до конца месяца, в котором принято такое решение, а за последующие налоговые периоды</w:t>
      </w:r>
      <w:r w:rsidR="00E24397">
        <w:rPr>
          <w:rFonts w:ascii="Times New Roman" w:eastAsia="Calibri" w:hAnsi="Times New Roman" w:cs="Times New Roman"/>
          <w:sz w:val="32"/>
          <w:szCs w:val="32"/>
        </w:rPr>
        <w:t> —</w:t>
      </w:r>
      <w:r w:rsidRPr="00137040">
        <w:rPr>
          <w:rFonts w:ascii="Times New Roman" w:eastAsia="Calibri" w:hAnsi="Times New Roman" w:cs="Times New Roman"/>
          <w:sz w:val="32"/>
          <w:szCs w:val="32"/>
        </w:rPr>
        <w:t xml:space="preserve"> не позднее 1-го числа каждого календарного месяца.</w:t>
      </w:r>
    </w:p>
    <w:p w14:paraId="16C43693" w14:textId="77777777" w:rsidR="00AE074A" w:rsidRPr="00137040" w:rsidRDefault="00AE074A" w:rsidP="0013704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14:paraId="453C7542" w14:textId="77777777" w:rsidR="00137040" w:rsidRPr="00137040" w:rsidRDefault="00AE074A" w:rsidP="00137040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37040">
        <w:rPr>
          <w:rFonts w:ascii="Times New Roman" w:hAnsi="Times New Roman" w:cs="Times New Roman"/>
          <w:b/>
          <w:sz w:val="30"/>
          <w:szCs w:val="30"/>
        </w:rPr>
        <w:t>СБОР ЗА ОСУЩЕСТВЛЕНИЕ ДЕЯТЕЛЬНОСТИ</w:t>
      </w:r>
      <w:r w:rsidR="00BD5EF4" w:rsidRPr="00137040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3124B65B" w14:textId="5C15A3DE" w:rsidR="00AE074A" w:rsidRPr="00137040" w:rsidRDefault="00BD5EF4" w:rsidP="00137040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37040">
        <w:rPr>
          <w:rFonts w:ascii="Times New Roman" w:hAnsi="Times New Roman" w:cs="Times New Roman"/>
          <w:b/>
          <w:sz w:val="30"/>
          <w:szCs w:val="30"/>
        </w:rPr>
        <w:t>ПО ОКАЗАНИЮ УСЛУГ В СФЕРЕ АГРОЭКОТУРИЗМА</w:t>
      </w:r>
    </w:p>
    <w:p w14:paraId="2037130E" w14:textId="785B2046" w:rsidR="00BD5EF4" w:rsidRPr="00137040" w:rsidRDefault="00BD5EF4" w:rsidP="00137040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sz w:val="32"/>
          <w:szCs w:val="32"/>
        </w:rPr>
      </w:pPr>
      <w:r w:rsidRPr="00137040">
        <w:rPr>
          <w:rFonts w:ascii="Times New Roman" w:hAnsi="Times New Roman" w:cs="Times New Roman"/>
          <w:sz w:val="32"/>
          <w:szCs w:val="32"/>
        </w:rPr>
        <w:t>С 1 января 2025</w:t>
      </w:r>
      <w:r w:rsidR="00E24397">
        <w:rPr>
          <w:rFonts w:ascii="Times New Roman" w:hAnsi="Times New Roman" w:cs="Times New Roman"/>
          <w:sz w:val="32"/>
          <w:szCs w:val="32"/>
        </w:rPr>
        <w:t> г.</w:t>
      </w:r>
      <w:r w:rsidRPr="00137040">
        <w:rPr>
          <w:rFonts w:ascii="Times New Roman" w:hAnsi="Times New Roman" w:cs="Times New Roman"/>
          <w:sz w:val="32"/>
          <w:szCs w:val="32"/>
        </w:rPr>
        <w:t xml:space="preserve"> ставка сбора </w:t>
      </w:r>
      <w:r w:rsidRPr="00137040">
        <w:rPr>
          <w:rFonts w:ascii="Times New Roman" w:eastAsia="Calibri" w:hAnsi="Times New Roman" w:cs="Times New Roman"/>
          <w:sz w:val="32"/>
          <w:szCs w:val="32"/>
        </w:rPr>
        <w:t>за осуществление деятельности по оказанию услуг в сфере агроэкотуризма (далее</w:t>
      </w:r>
      <w:r w:rsidR="00E24397">
        <w:rPr>
          <w:rFonts w:ascii="Times New Roman" w:eastAsia="Calibri" w:hAnsi="Times New Roman" w:cs="Times New Roman"/>
          <w:sz w:val="32"/>
          <w:szCs w:val="32"/>
        </w:rPr>
        <w:t> —</w:t>
      </w:r>
      <w:r w:rsidRPr="00137040">
        <w:rPr>
          <w:rFonts w:ascii="Times New Roman" w:eastAsia="Calibri" w:hAnsi="Times New Roman" w:cs="Times New Roman"/>
          <w:sz w:val="32"/>
          <w:szCs w:val="32"/>
        </w:rPr>
        <w:t xml:space="preserve"> сбор) </w:t>
      </w:r>
      <w:r w:rsidRPr="00137040">
        <w:rPr>
          <w:rFonts w:ascii="Times New Roman" w:hAnsi="Times New Roman" w:cs="Times New Roman"/>
          <w:sz w:val="32"/>
          <w:szCs w:val="32"/>
        </w:rPr>
        <w:t>установлена в размере 42</w:t>
      </w:r>
      <w:r w:rsidRPr="00137040">
        <w:rPr>
          <w:rStyle w:val="word-wrapper"/>
          <w:rFonts w:ascii="Times New Roman" w:hAnsi="Times New Roman" w:cs="Times New Roman"/>
          <w:color w:val="242424"/>
          <w:sz w:val="32"/>
          <w:szCs w:val="32"/>
        </w:rPr>
        <w:t xml:space="preserve">,0 белорусских рублей за каждую агроэкоусадьбу </w:t>
      </w:r>
      <w:r w:rsidRPr="00137040">
        <w:rPr>
          <w:rFonts w:ascii="Times New Roman" w:hAnsi="Times New Roman" w:cs="Times New Roman"/>
          <w:sz w:val="32"/>
          <w:szCs w:val="32"/>
        </w:rPr>
        <w:t>за месяц</w:t>
      </w:r>
      <w:r w:rsidRPr="00137040">
        <w:rPr>
          <w:rStyle w:val="word-wrapper"/>
          <w:rFonts w:ascii="Times New Roman" w:hAnsi="Times New Roman" w:cs="Times New Roman"/>
          <w:color w:val="242424"/>
          <w:sz w:val="32"/>
          <w:szCs w:val="32"/>
        </w:rPr>
        <w:t>.</w:t>
      </w:r>
      <w:r w:rsidRPr="00137040">
        <w:rPr>
          <w:rFonts w:ascii="Times New Roman" w:hAnsi="Times New Roman" w:cs="Times New Roman"/>
          <w:sz w:val="32"/>
          <w:szCs w:val="32"/>
        </w:rPr>
        <w:t xml:space="preserve"> Новая ставка применяется при уплате сбора за февраль 2025</w:t>
      </w:r>
      <w:r w:rsidR="00E24397">
        <w:rPr>
          <w:rFonts w:ascii="Times New Roman" w:hAnsi="Times New Roman" w:cs="Times New Roman"/>
          <w:sz w:val="32"/>
          <w:szCs w:val="32"/>
        </w:rPr>
        <w:t> г.</w:t>
      </w:r>
      <w:r w:rsidRPr="00137040">
        <w:rPr>
          <w:rFonts w:ascii="Times New Roman" w:hAnsi="Times New Roman" w:cs="Times New Roman"/>
          <w:sz w:val="32"/>
          <w:szCs w:val="32"/>
        </w:rPr>
        <w:t xml:space="preserve"> и последующие календарные месяцы 2025</w:t>
      </w:r>
      <w:r w:rsidR="00E24397">
        <w:rPr>
          <w:rFonts w:ascii="Times New Roman" w:hAnsi="Times New Roman" w:cs="Times New Roman"/>
          <w:sz w:val="32"/>
          <w:szCs w:val="32"/>
        </w:rPr>
        <w:t> г.</w:t>
      </w:r>
    </w:p>
    <w:p w14:paraId="7BE2B79B" w14:textId="682FFE01" w:rsidR="00BD5EF4" w:rsidRPr="00137040" w:rsidRDefault="00BD5EF4" w:rsidP="00137040">
      <w:pPr>
        <w:pStyle w:val="il-text-alignjustify"/>
        <w:spacing w:before="0" w:beforeAutospacing="0" w:after="0" w:afterAutospacing="0"/>
        <w:ind w:firstLine="709"/>
        <w:jc w:val="both"/>
        <w:rPr>
          <w:color w:val="242424"/>
          <w:sz w:val="32"/>
          <w:szCs w:val="32"/>
        </w:rPr>
      </w:pPr>
      <w:r w:rsidRPr="00137040">
        <w:rPr>
          <w:rStyle w:val="word-wrapper"/>
          <w:color w:val="242424"/>
          <w:sz w:val="32"/>
          <w:szCs w:val="32"/>
        </w:rPr>
        <w:lastRenderedPageBreak/>
        <w:t>Уплата сбора за январь 2025</w:t>
      </w:r>
      <w:r w:rsidR="00E24397">
        <w:rPr>
          <w:rStyle w:val="word-wrapper"/>
          <w:color w:val="242424"/>
          <w:sz w:val="32"/>
          <w:szCs w:val="32"/>
        </w:rPr>
        <w:t> г.</w:t>
      </w:r>
      <w:r w:rsidRPr="00137040">
        <w:rPr>
          <w:rStyle w:val="word-wrapper"/>
          <w:color w:val="242424"/>
          <w:sz w:val="32"/>
          <w:szCs w:val="32"/>
        </w:rPr>
        <w:t xml:space="preserve"> производится по ставке</w:t>
      </w:r>
      <w:r w:rsidRPr="00137040">
        <w:rPr>
          <w:color w:val="242424"/>
          <w:sz w:val="32"/>
          <w:szCs w:val="32"/>
        </w:rPr>
        <w:t xml:space="preserve"> в размере 40,0 белорусских рублей</w:t>
      </w:r>
      <w:r w:rsidRPr="00137040">
        <w:rPr>
          <w:rStyle w:val="word-wrapper"/>
          <w:color w:val="242424"/>
          <w:sz w:val="32"/>
          <w:szCs w:val="32"/>
        </w:rPr>
        <w:t xml:space="preserve"> за каждую агроэкоусадьбу, действующей в 2024</w:t>
      </w:r>
      <w:r w:rsidR="00E24397">
        <w:rPr>
          <w:rStyle w:val="word-wrapper"/>
          <w:color w:val="242424"/>
          <w:sz w:val="32"/>
          <w:szCs w:val="32"/>
        </w:rPr>
        <w:t> г.</w:t>
      </w:r>
    </w:p>
    <w:p w14:paraId="43AAA600" w14:textId="12E0DEC6" w:rsidR="00BD5EF4" w:rsidRPr="00137040" w:rsidRDefault="00BD5EF4" w:rsidP="00137040">
      <w:pPr>
        <w:spacing w:line="240" w:lineRule="auto"/>
        <w:ind w:firstLine="709"/>
        <w:rPr>
          <w:rFonts w:ascii="Times New Roman" w:eastAsia="Calibri" w:hAnsi="Times New Roman" w:cs="Times New Roman"/>
          <w:sz w:val="32"/>
          <w:szCs w:val="32"/>
        </w:rPr>
      </w:pPr>
      <w:r w:rsidRPr="00137040">
        <w:rPr>
          <w:rFonts w:ascii="Times New Roman" w:hAnsi="Times New Roman" w:cs="Times New Roman"/>
          <w:sz w:val="32"/>
          <w:szCs w:val="32"/>
        </w:rPr>
        <w:t>При принятии в 2025</w:t>
      </w:r>
      <w:r w:rsidR="00E24397">
        <w:rPr>
          <w:rFonts w:ascii="Times New Roman" w:hAnsi="Times New Roman" w:cs="Times New Roman"/>
          <w:sz w:val="32"/>
          <w:szCs w:val="32"/>
        </w:rPr>
        <w:t> г.</w:t>
      </w:r>
      <w:r w:rsidRPr="00137040">
        <w:rPr>
          <w:rFonts w:ascii="Times New Roman" w:hAnsi="Times New Roman" w:cs="Times New Roman"/>
          <w:sz w:val="32"/>
          <w:szCs w:val="32"/>
        </w:rPr>
        <w:t xml:space="preserve"> </w:t>
      </w:r>
      <w:r w:rsidRPr="00137040">
        <w:rPr>
          <w:rFonts w:ascii="Times New Roman" w:eastAsia="Calibri" w:hAnsi="Times New Roman" w:cs="Times New Roman"/>
          <w:sz w:val="32"/>
          <w:szCs w:val="32"/>
        </w:rPr>
        <w:t xml:space="preserve">местным исполнительным и распорядительным органом решения </w:t>
      </w:r>
      <w:r w:rsidRPr="00137040">
        <w:rPr>
          <w:rFonts w:ascii="Times New Roman" w:hAnsi="Times New Roman" w:cs="Times New Roman"/>
          <w:sz w:val="32"/>
          <w:szCs w:val="32"/>
        </w:rPr>
        <w:t>о применении сбора у</w:t>
      </w:r>
      <w:r w:rsidRPr="00137040">
        <w:rPr>
          <w:rFonts w:ascii="Times New Roman" w:eastAsia="Calibri" w:hAnsi="Times New Roman" w:cs="Times New Roman"/>
          <w:sz w:val="32"/>
          <w:szCs w:val="32"/>
        </w:rPr>
        <w:t>плата сбора производится в случае осуществления деятельности по оказанию услуг в сфере агроэкотуризма на территории одной или двух агроэкоусадеб в отношении соответственно одной или двух агроэкоусадеб до конца месяца, в котором принято такое решение, а за последующие налоговые периоды</w:t>
      </w:r>
      <w:r w:rsidR="00E24397">
        <w:rPr>
          <w:rFonts w:ascii="Times New Roman" w:eastAsia="Calibri" w:hAnsi="Times New Roman" w:cs="Times New Roman"/>
          <w:sz w:val="32"/>
          <w:szCs w:val="32"/>
        </w:rPr>
        <w:t> —</w:t>
      </w:r>
      <w:r w:rsidRPr="00137040">
        <w:rPr>
          <w:rFonts w:ascii="Times New Roman" w:eastAsia="Calibri" w:hAnsi="Times New Roman" w:cs="Times New Roman"/>
          <w:sz w:val="32"/>
          <w:szCs w:val="32"/>
        </w:rPr>
        <w:t xml:space="preserve"> за каждый календарный месяц не позднее 1-го числа каждого календарного месяца.</w:t>
      </w:r>
    </w:p>
    <w:p w14:paraId="4221E944" w14:textId="618F6CED" w:rsidR="00A5289C" w:rsidRPr="00137040" w:rsidRDefault="00A5289C" w:rsidP="00137040">
      <w:pPr>
        <w:spacing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14:paraId="5652BB47" w14:textId="6CDCF7B0" w:rsidR="00A5289C" w:rsidRPr="00137040" w:rsidRDefault="00A5289C" w:rsidP="0013704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lang w:eastAsia="zh-CN"/>
        </w:rPr>
      </w:pPr>
      <w:r w:rsidRPr="00137040">
        <w:rPr>
          <w:rFonts w:ascii="Times New Roman" w:eastAsia="Calibri" w:hAnsi="Times New Roman" w:cs="Times New Roman"/>
          <w:b/>
          <w:sz w:val="30"/>
          <w:szCs w:val="30"/>
        </w:rPr>
        <w:t>НАЛОГ НА ПРОФЕССИОНАЛЬНЫЙ ДОХОД</w:t>
      </w:r>
    </w:p>
    <w:p w14:paraId="51791ED8" w14:textId="25487888" w:rsidR="00A9108E" w:rsidRPr="00137040" w:rsidRDefault="00A9108E" w:rsidP="00137040">
      <w:pPr>
        <w:pStyle w:val="ConsPlusNormal"/>
        <w:ind w:firstLine="709"/>
        <w:jc w:val="both"/>
        <w:rPr>
          <w:rFonts w:ascii="Times New Roman" w:hAnsi="Times New Roman"/>
          <w:szCs w:val="30"/>
        </w:rPr>
      </w:pPr>
      <w:r w:rsidRPr="00137040">
        <w:rPr>
          <w:rFonts w:ascii="Times New Roman" w:hAnsi="Times New Roman"/>
          <w:szCs w:val="30"/>
        </w:rPr>
        <w:t xml:space="preserve">Нормы главы </w:t>
      </w:r>
      <w:r w:rsidR="00E72F20" w:rsidRPr="00137040">
        <w:rPr>
          <w:rFonts w:ascii="Times New Roman" w:hAnsi="Times New Roman"/>
          <w:szCs w:val="30"/>
        </w:rPr>
        <w:t>40</w:t>
      </w:r>
      <w:r w:rsidRPr="00137040">
        <w:rPr>
          <w:rFonts w:ascii="Times New Roman" w:hAnsi="Times New Roman"/>
          <w:szCs w:val="30"/>
        </w:rPr>
        <w:t xml:space="preserve"> Налогового кодекса, регулирующей порядок исчисления и уплаты</w:t>
      </w:r>
      <w:r w:rsidR="00E72F20" w:rsidRPr="00137040">
        <w:rPr>
          <w:rFonts w:ascii="Times New Roman" w:hAnsi="Times New Roman"/>
          <w:szCs w:val="30"/>
        </w:rPr>
        <w:t xml:space="preserve"> налога на профессиональный доход</w:t>
      </w:r>
      <w:r w:rsidRPr="00137040">
        <w:rPr>
          <w:rFonts w:ascii="Times New Roman" w:hAnsi="Times New Roman"/>
          <w:szCs w:val="30"/>
        </w:rPr>
        <w:t xml:space="preserve">, приведены в соответствие с положениями Закона </w:t>
      </w:r>
      <w:r w:rsidR="00E24397">
        <w:rPr>
          <w:rStyle w:val="word-wrapper"/>
          <w:rFonts w:ascii="Times New Roman" w:hAnsi="Times New Roman"/>
          <w:szCs w:val="30"/>
        </w:rPr>
        <w:t>№ </w:t>
      </w:r>
      <w:r w:rsidRPr="00137040">
        <w:rPr>
          <w:rStyle w:val="word-wrapper"/>
          <w:rFonts w:ascii="Times New Roman" w:hAnsi="Times New Roman"/>
          <w:szCs w:val="30"/>
        </w:rPr>
        <w:t>365</w:t>
      </w:r>
      <w:r w:rsidR="00137040">
        <w:rPr>
          <w:rStyle w:val="word-wrapper"/>
          <w:rFonts w:ascii="Times New Roman" w:hAnsi="Times New Roman"/>
          <w:szCs w:val="30"/>
        </w:rPr>
        <w:t>-</w:t>
      </w:r>
      <w:r w:rsidRPr="00137040">
        <w:rPr>
          <w:rStyle w:val="word-wrapper"/>
          <w:rFonts w:ascii="Times New Roman" w:hAnsi="Times New Roman"/>
          <w:szCs w:val="30"/>
        </w:rPr>
        <w:t>З</w:t>
      </w:r>
      <w:r w:rsidRPr="00137040">
        <w:rPr>
          <w:rFonts w:ascii="Times New Roman" w:hAnsi="Times New Roman"/>
          <w:szCs w:val="30"/>
        </w:rPr>
        <w:t>.</w:t>
      </w:r>
    </w:p>
    <w:p w14:paraId="1A3A92C4" w14:textId="75372052" w:rsidR="002948A3" w:rsidRPr="00137040" w:rsidRDefault="00E50043" w:rsidP="00137040">
      <w:pPr>
        <w:pStyle w:val="ConsPlusNormal"/>
        <w:ind w:firstLine="709"/>
        <w:jc w:val="both"/>
        <w:rPr>
          <w:rFonts w:ascii="Times New Roman" w:hAnsi="Times New Roman"/>
          <w:szCs w:val="30"/>
        </w:rPr>
      </w:pPr>
      <w:r w:rsidRPr="00137040">
        <w:rPr>
          <w:rFonts w:ascii="Times New Roman" w:hAnsi="Times New Roman"/>
          <w:szCs w:val="30"/>
        </w:rPr>
        <w:t>Р</w:t>
      </w:r>
      <w:r w:rsidR="002948A3" w:rsidRPr="00137040">
        <w:rPr>
          <w:rFonts w:ascii="Times New Roman" w:hAnsi="Times New Roman"/>
          <w:szCs w:val="30"/>
        </w:rPr>
        <w:t>асширен перечень оснований, по которым</w:t>
      </w:r>
      <w:r w:rsidR="00716FF2" w:rsidRPr="00137040">
        <w:rPr>
          <w:rFonts w:ascii="Times New Roman" w:hAnsi="Times New Roman"/>
          <w:szCs w:val="30"/>
        </w:rPr>
        <w:t xml:space="preserve"> налоговый орган</w:t>
      </w:r>
      <w:r w:rsidR="00ED17F4" w:rsidRPr="00137040">
        <w:rPr>
          <w:rFonts w:ascii="Times New Roman" w:hAnsi="Times New Roman"/>
          <w:szCs w:val="30"/>
        </w:rPr>
        <w:t xml:space="preserve"> </w:t>
      </w:r>
      <w:r w:rsidR="00716FF2" w:rsidRPr="00137040">
        <w:rPr>
          <w:rFonts w:ascii="Times New Roman" w:hAnsi="Times New Roman"/>
          <w:szCs w:val="30"/>
        </w:rPr>
        <w:t>прекращает применение плательщиком налога на профессиональный доход.</w:t>
      </w:r>
      <w:r w:rsidRPr="00137040">
        <w:rPr>
          <w:rFonts w:ascii="Times New Roman" w:hAnsi="Times New Roman"/>
          <w:szCs w:val="30"/>
        </w:rPr>
        <w:t xml:space="preserve"> </w:t>
      </w:r>
      <w:r w:rsidR="00E64517" w:rsidRPr="00137040">
        <w:rPr>
          <w:rFonts w:ascii="Times New Roman" w:hAnsi="Times New Roman"/>
          <w:szCs w:val="30"/>
        </w:rPr>
        <w:t>Так, с</w:t>
      </w:r>
      <w:r w:rsidRPr="00137040">
        <w:rPr>
          <w:rFonts w:ascii="Times New Roman" w:hAnsi="Times New Roman"/>
          <w:szCs w:val="30"/>
        </w:rPr>
        <w:t xml:space="preserve"> 1 января 2025</w:t>
      </w:r>
      <w:r w:rsidR="00E24397">
        <w:rPr>
          <w:rFonts w:ascii="Times New Roman" w:hAnsi="Times New Roman"/>
          <w:szCs w:val="30"/>
        </w:rPr>
        <w:t> г.</w:t>
      </w:r>
      <w:r w:rsidRPr="00137040">
        <w:rPr>
          <w:rFonts w:ascii="Times New Roman" w:hAnsi="Times New Roman"/>
          <w:szCs w:val="30"/>
        </w:rPr>
        <w:t xml:space="preserve"> к числу таких оснований относится</w:t>
      </w:r>
      <w:r w:rsidR="000E2434" w:rsidRPr="00137040">
        <w:rPr>
          <w:rFonts w:ascii="Times New Roman" w:hAnsi="Times New Roman"/>
          <w:szCs w:val="30"/>
        </w:rPr>
        <w:t xml:space="preserve"> </w:t>
      </w:r>
      <w:r w:rsidR="000E2434" w:rsidRPr="00137040">
        <w:rPr>
          <w:rFonts w:ascii="Times New Roman" w:hAnsi="Times New Roman"/>
          <w:szCs w:val="30"/>
          <w:lang w:eastAsia="zh-CN"/>
        </w:rPr>
        <w:t xml:space="preserve">неинформирование плательщиком в течение </w:t>
      </w:r>
      <w:r w:rsidR="00A354F4">
        <w:rPr>
          <w:rFonts w:ascii="Times New Roman" w:hAnsi="Times New Roman"/>
          <w:szCs w:val="30"/>
          <w:lang w:eastAsia="zh-CN"/>
        </w:rPr>
        <w:t>24</w:t>
      </w:r>
      <w:bookmarkStart w:id="0" w:name="_GoBack"/>
      <w:bookmarkEnd w:id="0"/>
      <w:r w:rsidR="000E2434" w:rsidRPr="00137040">
        <w:rPr>
          <w:rFonts w:ascii="Times New Roman" w:hAnsi="Times New Roman"/>
          <w:szCs w:val="30"/>
          <w:lang w:eastAsia="zh-CN"/>
        </w:rPr>
        <w:t xml:space="preserve"> месяцев подряд налогового органа о сумме расчетов посредством приложения «Налог на профессиональный доход».</w:t>
      </w:r>
    </w:p>
    <w:p w14:paraId="1A441961" w14:textId="0E5FD0E9" w:rsidR="00CB0CAF" w:rsidRPr="00137040" w:rsidRDefault="000E2434" w:rsidP="00137040">
      <w:pPr>
        <w:suppressAutoHyphens/>
        <w:spacing w:line="240" w:lineRule="auto"/>
        <w:ind w:firstLine="709"/>
        <w:rPr>
          <w:rFonts w:ascii="Times New Roman" w:hAnsi="Times New Roman" w:cs="Times New Roman"/>
          <w:sz w:val="30"/>
          <w:szCs w:val="30"/>
          <w:lang w:eastAsia="zh-CN"/>
        </w:rPr>
      </w:pPr>
      <w:r w:rsidRPr="00137040">
        <w:rPr>
          <w:rFonts w:ascii="Times New Roman" w:hAnsi="Times New Roman" w:cs="Times New Roman"/>
          <w:sz w:val="30"/>
          <w:szCs w:val="30"/>
        </w:rPr>
        <w:t>С 1 января 202</w:t>
      </w:r>
      <w:r w:rsidR="00E64517" w:rsidRPr="00137040">
        <w:rPr>
          <w:rFonts w:ascii="Times New Roman" w:hAnsi="Times New Roman" w:cs="Times New Roman"/>
          <w:sz w:val="30"/>
          <w:szCs w:val="30"/>
        </w:rPr>
        <w:t>6</w:t>
      </w:r>
      <w:r w:rsidR="00E24397">
        <w:rPr>
          <w:rFonts w:ascii="Times New Roman" w:hAnsi="Times New Roman" w:cs="Times New Roman"/>
          <w:sz w:val="30"/>
          <w:szCs w:val="30"/>
        </w:rPr>
        <w:t> г.</w:t>
      </w:r>
      <w:r w:rsidRPr="00137040">
        <w:rPr>
          <w:rFonts w:ascii="Times New Roman" w:hAnsi="Times New Roman" w:cs="Times New Roman"/>
          <w:sz w:val="30"/>
          <w:szCs w:val="30"/>
        </w:rPr>
        <w:t xml:space="preserve"> отменяется налоговый вычет</w:t>
      </w:r>
      <w:r w:rsidR="003830D7" w:rsidRPr="00137040">
        <w:rPr>
          <w:rFonts w:ascii="Times New Roman" w:hAnsi="Times New Roman" w:cs="Times New Roman"/>
          <w:sz w:val="30"/>
          <w:szCs w:val="30"/>
        </w:rPr>
        <w:t xml:space="preserve"> по налогу на профессиональный доход в размере 2</w:t>
      </w:r>
      <w:r w:rsidR="00F44A8A" w:rsidRPr="00F44A8A">
        <w:rPr>
          <w:rFonts w:ascii="Times New Roman" w:hAnsi="Times New Roman" w:cs="Times New Roman"/>
          <w:sz w:val="30"/>
          <w:szCs w:val="30"/>
        </w:rPr>
        <w:t xml:space="preserve"> </w:t>
      </w:r>
      <w:r w:rsidR="00836AC8">
        <w:rPr>
          <w:rFonts w:ascii="Times New Roman" w:hAnsi="Times New Roman" w:cs="Times New Roman"/>
          <w:sz w:val="30"/>
          <w:szCs w:val="30"/>
        </w:rPr>
        <w:t>тыс.</w:t>
      </w:r>
      <w:r w:rsidR="003830D7" w:rsidRPr="00137040">
        <w:rPr>
          <w:rFonts w:ascii="Times New Roman" w:hAnsi="Times New Roman" w:cs="Times New Roman"/>
          <w:sz w:val="30"/>
          <w:szCs w:val="30"/>
        </w:rPr>
        <w:t xml:space="preserve"> белорусских рублей, предоставляемый </w:t>
      </w:r>
      <w:r w:rsidR="00E64517" w:rsidRPr="00137040">
        <w:rPr>
          <w:rFonts w:ascii="Times New Roman" w:hAnsi="Times New Roman" w:cs="Times New Roman"/>
          <w:sz w:val="30"/>
          <w:szCs w:val="30"/>
        </w:rPr>
        <w:t xml:space="preserve">в настоящее время </w:t>
      </w:r>
      <w:r w:rsidR="003830D7" w:rsidRPr="00137040">
        <w:rPr>
          <w:rFonts w:ascii="Times New Roman" w:hAnsi="Times New Roman" w:cs="Times New Roman"/>
          <w:sz w:val="30"/>
          <w:szCs w:val="30"/>
        </w:rPr>
        <w:t>физическим лицам, впервые применяющим указанный режим налогообложения</w:t>
      </w:r>
      <w:r w:rsidR="002D22E5" w:rsidRPr="00137040">
        <w:rPr>
          <w:rFonts w:ascii="Times New Roman" w:hAnsi="Times New Roman" w:cs="Times New Roman"/>
          <w:sz w:val="30"/>
          <w:szCs w:val="30"/>
        </w:rPr>
        <w:t>.</w:t>
      </w:r>
      <w:r w:rsidR="003830D7" w:rsidRPr="00137040">
        <w:rPr>
          <w:rFonts w:ascii="Times New Roman" w:hAnsi="Times New Roman" w:cs="Times New Roman"/>
          <w:sz w:val="30"/>
          <w:szCs w:val="30"/>
        </w:rPr>
        <w:t xml:space="preserve"> </w:t>
      </w:r>
      <w:r w:rsidR="00CB0CAF" w:rsidRPr="00137040">
        <w:rPr>
          <w:rFonts w:ascii="Times New Roman" w:hAnsi="Times New Roman" w:cs="Times New Roman"/>
          <w:sz w:val="30"/>
          <w:szCs w:val="30"/>
          <w:lang w:eastAsia="zh-CN"/>
        </w:rPr>
        <w:t>Данный вычет был предусмотрен на начальном этапе введения нового специального режима налогообложения в целях стимулирования применения налога на профессиональный доход и выполнил свою функцию.</w:t>
      </w:r>
    </w:p>
    <w:p w14:paraId="67568A24" w14:textId="1602EBB3" w:rsidR="00C06A1D" w:rsidRPr="00137040" w:rsidRDefault="00592F6D" w:rsidP="00137040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137040">
        <w:rPr>
          <w:rFonts w:ascii="Times New Roman" w:hAnsi="Times New Roman" w:cs="Times New Roman"/>
          <w:sz w:val="30"/>
          <w:szCs w:val="30"/>
        </w:rPr>
        <w:t>Ставки налога сохранились в прежн</w:t>
      </w:r>
      <w:r w:rsidR="00107D59" w:rsidRPr="00137040">
        <w:rPr>
          <w:rFonts w:ascii="Times New Roman" w:hAnsi="Times New Roman" w:cs="Times New Roman"/>
          <w:sz w:val="30"/>
          <w:szCs w:val="30"/>
        </w:rPr>
        <w:t>их размерах</w:t>
      </w:r>
      <w:r w:rsidR="00C06A1D" w:rsidRPr="00137040">
        <w:rPr>
          <w:rFonts w:ascii="Times New Roman" w:hAnsi="Times New Roman" w:cs="Times New Roman"/>
          <w:sz w:val="30"/>
          <w:szCs w:val="30"/>
        </w:rPr>
        <w:t>:</w:t>
      </w:r>
    </w:p>
    <w:p w14:paraId="4A6207D6" w14:textId="551E759F" w:rsidR="00B70FE2" w:rsidRPr="00137040" w:rsidRDefault="00C06A1D" w:rsidP="00137040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242424"/>
          <w:sz w:val="30"/>
          <w:szCs w:val="30"/>
        </w:rPr>
      </w:pPr>
      <w:r w:rsidRPr="00137040">
        <w:rPr>
          <w:rFonts w:ascii="Times New Roman" w:hAnsi="Times New Roman" w:cs="Times New Roman"/>
          <w:color w:val="242424"/>
          <w:sz w:val="30"/>
          <w:szCs w:val="30"/>
        </w:rPr>
        <w:t>10</w:t>
      </w:r>
      <w:r w:rsidR="00E24397">
        <w:rPr>
          <w:rFonts w:ascii="Times New Roman" w:hAnsi="Times New Roman" w:cs="Times New Roman"/>
          <w:color w:val="242424"/>
          <w:sz w:val="30"/>
          <w:szCs w:val="30"/>
        </w:rPr>
        <w:t> %</w:t>
      </w:r>
      <w:r w:rsidR="00E24397">
        <w:rPr>
          <w:rFonts w:ascii="Times New Roman" w:hAnsi="Times New Roman" w:cs="Times New Roman"/>
          <w:sz w:val="30"/>
          <w:szCs w:val="30"/>
        </w:rPr>
        <w:t> —</w:t>
      </w:r>
      <w:r w:rsidRPr="00137040">
        <w:rPr>
          <w:rFonts w:ascii="Times New Roman" w:hAnsi="Times New Roman" w:cs="Times New Roman"/>
          <w:sz w:val="30"/>
          <w:szCs w:val="30"/>
        </w:rPr>
        <w:t xml:space="preserve"> </w:t>
      </w:r>
      <w:r w:rsidR="009F3EDB" w:rsidRPr="00137040">
        <w:rPr>
          <w:rFonts w:ascii="Times New Roman" w:hAnsi="Times New Roman" w:cs="Times New Roman"/>
          <w:color w:val="242424"/>
          <w:sz w:val="30"/>
          <w:szCs w:val="30"/>
        </w:rPr>
        <w:t>в отношении профессионального дохода, полученного плательщиками от реализации товаров (работ, услуг), имущественных прав</w:t>
      </w:r>
      <w:r w:rsidR="00F76E26" w:rsidRPr="00137040">
        <w:rPr>
          <w:rFonts w:ascii="Times New Roman" w:hAnsi="Times New Roman" w:cs="Times New Roman"/>
          <w:color w:val="242424"/>
          <w:sz w:val="30"/>
          <w:szCs w:val="30"/>
        </w:rPr>
        <w:t>, за исключением профессионального дохода, полученного от организаций и индивидуальных предпринимателей, состоящих на учете в налоговых органах Республики Беларусь, в части, превысившей в пределах календарного года 60</w:t>
      </w:r>
      <w:r w:rsidR="00137040" w:rsidRPr="00137040">
        <w:rPr>
          <w:rFonts w:ascii="Times New Roman" w:hAnsi="Times New Roman" w:cs="Times New Roman"/>
          <w:sz w:val="30"/>
          <w:szCs w:val="30"/>
        </w:rPr>
        <w:t> </w:t>
      </w:r>
      <w:r w:rsidR="00836AC8">
        <w:rPr>
          <w:rFonts w:ascii="Times New Roman" w:hAnsi="Times New Roman" w:cs="Times New Roman"/>
          <w:color w:val="242424"/>
          <w:sz w:val="30"/>
          <w:szCs w:val="30"/>
        </w:rPr>
        <w:t>тыс.</w:t>
      </w:r>
      <w:r w:rsidR="00F76E26" w:rsidRPr="00137040">
        <w:rPr>
          <w:rFonts w:ascii="Times New Roman" w:hAnsi="Times New Roman" w:cs="Times New Roman"/>
          <w:color w:val="242424"/>
          <w:sz w:val="30"/>
          <w:szCs w:val="30"/>
        </w:rPr>
        <w:t xml:space="preserve"> белорусских рублей</w:t>
      </w:r>
      <w:r w:rsidR="00137040" w:rsidRPr="00137040">
        <w:rPr>
          <w:rFonts w:ascii="Times New Roman" w:hAnsi="Times New Roman" w:cs="Times New Roman"/>
          <w:color w:val="242424"/>
          <w:sz w:val="30"/>
          <w:szCs w:val="30"/>
        </w:rPr>
        <w:t>;</w:t>
      </w:r>
    </w:p>
    <w:p w14:paraId="5B4F3F27" w14:textId="0EC13CC6" w:rsidR="000F2E41" w:rsidRPr="00137040" w:rsidRDefault="00B70FE2" w:rsidP="0013704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137040">
        <w:rPr>
          <w:rFonts w:ascii="Times New Roman" w:hAnsi="Times New Roman" w:cs="Times New Roman"/>
          <w:color w:val="242424"/>
          <w:sz w:val="30"/>
          <w:szCs w:val="30"/>
        </w:rPr>
        <w:t>20</w:t>
      </w:r>
      <w:r w:rsidR="00E24397">
        <w:rPr>
          <w:rFonts w:ascii="Times New Roman" w:hAnsi="Times New Roman" w:cs="Times New Roman"/>
          <w:color w:val="242424"/>
          <w:sz w:val="30"/>
          <w:szCs w:val="30"/>
        </w:rPr>
        <w:t> % —</w:t>
      </w:r>
      <w:r w:rsidRPr="00137040"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="009F3EDB" w:rsidRPr="00137040">
        <w:rPr>
          <w:rFonts w:ascii="Times New Roman" w:hAnsi="Times New Roman" w:cs="Times New Roman"/>
          <w:color w:val="242424"/>
          <w:sz w:val="30"/>
          <w:szCs w:val="30"/>
        </w:rPr>
        <w:t>в отношении профессионального дохода, полученного от организаций и индивидуальных предпринимателей, состоящих на учете в налоговых органах Республики Беларусь, в части, превысившей в пределах календарного года 60</w:t>
      </w:r>
      <w:r w:rsidR="00137040" w:rsidRPr="00137040">
        <w:rPr>
          <w:rFonts w:ascii="Times New Roman" w:hAnsi="Times New Roman" w:cs="Times New Roman"/>
          <w:sz w:val="30"/>
          <w:szCs w:val="30"/>
        </w:rPr>
        <w:t> </w:t>
      </w:r>
      <w:r w:rsidR="00836AC8">
        <w:rPr>
          <w:rFonts w:ascii="Times New Roman" w:hAnsi="Times New Roman" w:cs="Times New Roman"/>
          <w:color w:val="242424"/>
          <w:sz w:val="30"/>
          <w:szCs w:val="30"/>
        </w:rPr>
        <w:t>тыс.</w:t>
      </w:r>
      <w:r w:rsidR="009F3EDB" w:rsidRPr="00137040">
        <w:rPr>
          <w:rFonts w:ascii="Times New Roman" w:hAnsi="Times New Roman" w:cs="Times New Roman"/>
          <w:color w:val="242424"/>
          <w:sz w:val="30"/>
          <w:szCs w:val="30"/>
        </w:rPr>
        <w:t xml:space="preserve"> белорусских рублей</w:t>
      </w:r>
      <w:r w:rsidR="00107D59" w:rsidRPr="00137040">
        <w:rPr>
          <w:rFonts w:ascii="Times New Roman" w:hAnsi="Times New Roman" w:cs="Times New Roman"/>
          <w:color w:val="242424"/>
          <w:sz w:val="30"/>
          <w:szCs w:val="30"/>
        </w:rPr>
        <w:t>.</w:t>
      </w:r>
    </w:p>
    <w:sectPr w:rsidR="000F2E41" w:rsidRPr="00137040" w:rsidSect="00137040">
      <w:headerReference w:type="default" r:id="rId6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3F9C42" w14:textId="77777777" w:rsidR="00A0405B" w:rsidRDefault="00A0405B" w:rsidP="00087085">
      <w:pPr>
        <w:spacing w:line="240" w:lineRule="auto"/>
      </w:pPr>
      <w:r>
        <w:separator/>
      </w:r>
    </w:p>
  </w:endnote>
  <w:endnote w:type="continuationSeparator" w:id="0">
    <w:p w14:paraId="1D052658" w14:textId="77777777" w:rsidR="00A0405B" w:rsidRDefault="00A0405B" w:rsidP="000870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A4CBD" w14:textId="77777777" w:rsidR="00A0405B" w:rsidRDefault="00A0405B" w:rsidP="00087085">
      <w:pPr>
        <w:spacing w:line="240" w:lineRule="auto"/>
      </w:pPr>
      <w:r>
        <w:separator/>
      </w:r>
    </w:p>
  </w:footnote>
  <w:footnote w:type="continuationSeparator" w:id="0">
    <w:p w14:paraId="48922BAE" w14:textId="77777777" w:rsidR="00A0405B" w:rsidRDefault="00A0405B" w:rsidP="000870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2875247"/>
      <w:docPartObj>
        <w:docPartGallery w:val="Page Numbers (Top of Page)"/>
        <w:docPartUnique/>
      </w:docPartObj>
    </w:sdtPr>
    <w:sdtEndPr/>
    <w:sdtContent>
      <w:p w14:paraId="463DF07F" w14:textId="4C746D1E" w:rsidR="00087085" w:rsidRDefault="00DF1E00">
        <w:pPr>
          <w:pStyle w:val="a6"/>
          <w:jc w:val="center"/>
        </w:pPr>
        <w:r>
          <w:fldChar w:fldCharType="begin"/>
        </w:r>
        <w:r w:rsidR="00087085">
          <w:instrText>PAGE   \* MERGEFORMAT</w:instrText>
        </w:r>
        <w:r>
          <w:fldChar w:fldCharType="separate"/>
        </w:r>
        <w:r w:rsidR="001638BF">
          <w:rPr>
            <w:noProof/>
          </w:rPr>
          <w:t>5</w:t>
        </w:r>
        <w:r>
          <w:fldChar w:fldCharType="end"/>
        </w:r>
      </w:p>
    </w:sdtContent>
  </w:sdt>
  <w:p w14:paraId="51400E27" w14:textId="77777777" w:rsidR="00087085" w:rsidRDefault="0008708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E9C"/>
    <w:rsid w:val="00000185"/>
    <w:rsid w:val="00000210"/>
    <w:rsid w:val="00000DB4"/>
    <w:rsid w:val="000011E4"/>
    <w:rsid w:val="00003255"/>
    <w:rsid w:val="000033CB"/>
    <w:rsid w:val="0000405A"/>
    <w:rsid w:val="00004123"/>
    <w:rsid w:val="00004B6A"/>
    <w:rsid w:val="00004E7B"/>
    <w:rsid w:val="0000510D"/>
    <w:rsid w:val="00006C66"/>
    <w:rsid w:val="00007369"/>
    <w:rsid w:val="00007C4F"/>
    <w:rsid w:val="00010EF5"/>
    <w:rsid w:val="00012BF9"/>
    <w:rsid w:val="00013318"/>
    <w:rsid w:val="00016EA0"/>
    <w:rsid w:val="00020465"/>
    <w:rsid w:val="00021DB1"/>
    <w:rsid w:val="00022230"/>
    <w:rsid w:val="00022F84"/>
    <w:rsid w:val="000231D7"/>
    <w:rsid w:val="000239D9"/>
    <w:rsid w:val="00030A41"/>
    <w:rsid w:val="000319C5"/>
    <w:rsid w:val="00031C9D"/>
    <w:rsid w:val="00033B30"/>
    <w:rsid w:val="00035E34"/>
    <w:rsid w:val="00036954"/>
    <w:rsid w:val="0004232E"/>
    <w:rsid w:val="00050484"/>
    <w:rsid w:val="00052B4C"/>
    <w:rsid w:val="0005431C"/>
    <w:rsid w:val="0006100B"/>
    <w:rsid w:val="000616DE"/>
    <w:rsid w:val="000663B9"/>
    <w:rsid w:val="00067DD3"/>
    <w:rsid w:val="00067F86"/>
    <w:rsid w:val="00071FD1"/>
    <w:rsid w:val="00072BCD"/>
    <w:rsid w:val="00074E8D"/>
    <w:rsid w:val="00075434"/>
    <w:rsid w:val="00077EE9"/>
    <w:rsid w:val="000801F0"/>
    <w:rsid w:val="000826CF"/>
    <w:rsid w:val="00083A86"/>
    <w:rsid w:val="00083B59"/>
    <w:rsid w:val="00084081"/>
    <w:rsid w:val="00085126"/>
    <w:rsid w:val="000852A2"/>
    <w:rsid w:val="00085E8A"/>
    <w:rsid w:val="00087085"/>
    <w:rsid w:val="00092540"/>
    <w:rsid w:val="0009423B"/>
    <w:rsid w:val="000967CC"/>
    <w:rsid w:val="000979BB"/>
    <w:rsid w:val="00097D9F"/>
    <w:rsid w:val="000A1DCB"/>
    <w:rsid w:val="000A2D88"/>
    <w:rsid w:val="000A3032"/>
    <w:rsid w:val="000A54BB"/>
    <w:rsid w:val="000A7377"/>
    <w:rsid w:val="000B0FC1"/>
    <w:rsid w:val="000B2C3C"/>
    <w:rsid w:val="000B336E"/>
    <w:rsid w:val="000B3A7E"/>
    <w:rsid w:val="000B50FA"/>
    <w:rsid w:val="000B6982"/>
    <w:rsid w:val="000B6A4A"/>
    <w:rsid w:val="000C0B0B"/>
    <w:rsid w:val="000C0CC5"/>
    <w:rsid w:val="000C0DFC"/>
    <w:rsid w:val="000C29CA"/>
    <w:rsid w:val="000C4E97"/>
    <w:rsid w:val="000C5B35"/>
    <w:rsid w:val="000C5E68"/>
    <w:rsid w:val="000C6802"/>
    <w:rsid w:val="000C75C8"/>
    <w:rsid w:val="000C7625"/>
    <w:rsid w:val="000C7D1A"/>
    <w:rsid w:val="000D0F80"/>
    <w:rsid w:val="000D15CF"/>
    <w:rsid w:val="000D2386"/>
    <w:rsid w:val="000D29B8"/>
    <w:rsid w:val="000D3D03"/>
    <w:rsid w:val="000D44EB"/>
    <w:rsid w:val="000D5D88"/>
    <w:rsid w:val="000D61E5"/>
    <w:rsid w:val="000E0237"/>
    <w:rsid w:val="000E0FE6"/>
    <w:rsid w:val="000E142E"/>
    <w:rsid w:val="000E2434"/>
    <w:rsid w:val="000E412B"/>
    <w:rsid w:val="000E4C64"/>
    <w:rsid w:val="000E4C72"/>
    <w:rsid w:val="000E4F37"/>
    <w:rsid w:val="000F13EF"/>
    <w:rsid w:val="000F2E41"/>
    <w:rsid w:val="000F6474"/>
    <w:rsid w:val="000F6F45"/>
    <w:rsid w:val="000F7066"/>
    <w:rsid w:val="000F783B"/>
    <w:rsid w:val="000F7C3A"/>
    <w:rsid w:val="00103D8B"/>
    <w:rsid w:val="00104A9A"/>
    <w:rsid w:val="0010608A"/>
    <w:rsid w:val="00106452"/>
    <w:rsid w:val="0010786E"/>
    <w:rsid w:val="0010796F"/>
    <w:rsid w:val="00107D59"/>
    <w:rsid w:val="00111C52"/>
    <w:rsid w:val="00114A0F"/>
    <w:rsid w:val="00116F4C"/>
    <w:rsid w:val="001176F7"/>
    <w:rsid w:val="001212B3"/>
    <w:rsid w:val="0012324C"/>
    <w:rsid w:val="001239BE"/>
    <w:rsid w:val="00124191"/>
    <w:rsid w:val="00127506"/>
    <w:rsid w:val="0012769E"/>
    <w:rsid w:val="00131D87"/>
    <w:rsid w:val="0013352D"/>
    <w:rsid w:val="001338A1"/>
    <w:rsid w:val="00134639"/>
    <w:rsid w:val="001352C8"/>
    <w:rsid w:val="00136524"/>
    <w:rsid w:val="00136E84"/>
    <w:rsid w:val="00137040"/>
    <w:rsid w:val="0014056A"/>
    <w:rsid w:val="001418B4"/>
    <w:rsid w:val="00141D19"/>
    <w:rsid w:val="001438CB"/>
    <w:rsid w:val="001441E2"/>
    <w:rsid w:val="00146050"/>
    <w:rsid w:val="00147E1D"/>
    <w:rsid w:val="001514F2"/>
    <w:rsid w:val="00152F79"/>
    <w:rsid w:val="0015355F"/>
    <w:rsid w:val="001565FD"/>
    <w:rsid w:val="00157E8F"/>
    <w:rsid w:val="00160816"/>
    <w:rsid w:val="0016363D"/>
    <w:rsid w:val="001638BF"/>
    <w:rsid w:val="001644AD"/>
    <w:rsid w:val="0016494A"/>
    <w:rsid w:val="001654AF"/>
    <w:rsid w:val="00165850"/>
    <w:rsid w:val="00166ECC"/>
    <w:rsid w:val="00167715"/>
    <w:rsid w:val="00167EC0"/>
    <w:rsid w:val="00174FA0"/>
    <w:rsid w:val="001750B7"/>
    <w:rsid w:val="00175AD5"/>
    <w:rsid w:val="00176C72"/>
    <w:rsid w:val="00180417"/>
    <w:rsid w:val="00180DCD"/>
    <w:rsid w:val="00182F13"/>
    <w:rsid w:val="0018325B"/>
    <w:rsid w:val="001832AB"/>
    <w:rsid w:val="00184059"/>
    <w:rsid w:val="001849B3"/>
    <w:rsid w:val="00185596"/>
    <w:rsid w:val="0019384B"/>
    <w:rsid w:val="0019403C"/>
    <w:rsid w:val="0019462D"/>
    <w:rsid w:val="00195450"/>
    <w:rsid w:val="001954FF"/>
    <w:rsid w:val="001A0D22"/>
    <w:rsid w:val="001A26B1"/>
    <w:rsid w:val="001A34C0"/>
    <w:rsid w:val="001A3F68"/>
    <w:rsid w:val="001A561E"/>
    <w:rsid w:val="001A5FE3"/>
    <w:rsid w:val="001A63BE"/>
    <w:rsid w:val="001A6D76"/>
    <w:rsid w:val="001A7479"/>
    <w:rsid w:val="001A7AFB"/>
    <w:rsid w:val="001B0513"/>
    <w:rsid w:val="001B295C"/>
    <w:rsid w:val="001B51EA"/>
    <w:rsid w:val="001B65B3"/>
    <w:rsid w:val="001B6E24"/>
    <w:rsid w:val="001B7F17"/>
    <w:rsid w:val="001C319B"/>
    <w:rsid w:val="001C4262"/>
    <w:rsid w:val="001C5EB8"/>
    <w:rsid w:val="001C649E"/>
    <w:rsid w:val="001C79DE"/>
    <w:rsid w:val="001D034A"/>
    <w:rsid w:val="001D23BC"/>
    <w:rsid w:val="001D6DA0"/>
    <w:rsid w:val="001D78CE"/>
    <w:rsid w:val="001E17D6"/>
    <w:rsid w:val="001E42AF"/>
    <w:rsid w:val="001E699E"/>
    <w:rsid w:val="001E7185"/>
    <w:rsid w:val="001E7999"/>
    <w:rsid w:val="001F27C3"/>
    <w:rsid w:val="001F2F0C"/>
    <w:rsid w:val="001F2F2E"/>
    <w:rsid w:val="001F71B8"/>
    <w:rsid w:val="001F7612"/>
    <w:rsid w:val="002020F1"/>
    <w:rsid w:val="002025B3"/>
    <w:rsid w:val="002040AC"/>
    <w:rsid w:val="002049FC"/>
    <w:rsid w:val="00205C60"/>
    <w:rsid w:val="0020762F"/>
    <w:rsid w:val="00216527"/>
    <w:rsid w:val="00217119"/>
    <w:rsid w:val="002174C7"/>
    <w:rsid w:val="0022055A"/>
    <w:rsid w:val="00221088"/>
    <w:rsid w:val="00222B27"/>
    <w:rsid w:val="00226695"/>
    <w:rsid w:val="00230ACE"/>
    <w:rsid w:val="00231927"/>
    <w:rsid w:val="002319FE"/>
    <w:rsid w:val="002330B7"/>
    <w:rsid w:val="002342FE"/>
    <w:rsid w:val="00234CBF"/>
    <w:rsid w:val="0023573E"/>
    <w:rsid w:val="00235ECE"/>
    <w:rsid w:val="00236D54"/>
    <w:rsid w:val="0024248B"/>
    <w:rsid w:val="002429C1"/>
    <w:rsid w:val="00242EE6"/>
    <w:rsid w:val="00243D9C"/>
    <w:rsid w:val="00246C3B"/>
    <w:rsid w:val="00257AAC"/>
    <w:rsid w:val="00260107"/>
    <w:rsid w:val="00260539"/>
    <w:rsid w:val="00260F87"/>
    <w:rsid w:val="0026379D"/>
    <w:rsid w:val="00266007"/>
    <w:rsid w:val="00271A0F"/>
    <w:rsid w:val="00271E51"/>
    <w:rsid w:val="002729C5"/>
    <w:rsid w:val="0027425D"/>
    <w:rsid w:val="0028097E"/>
    <w:rsid w:val="002907C2"/>
    <w:rsid w:val="002912B8"/>
    <w:rsid w:val="002926FC"/>
    <w:rsid w:val="00294571"/>
    <w:rsid w:val="002948A3"/>
    <w:rsid w:val="002959F5"/>
    <w:rsid w:val="002A1E7F"/>
    <w:rsid w:val="002A4662"/>
    <w:rsid w:val="002A4E90"/>
    <w:rsid w:val="002A5376"/>
    <w:rsid w:val="002A566C"/>
    <w:rsid w:val="002A5694"/>
    <w:rsid w:val="002B2E39"/>
    <w:rsid w:val="002B4E1C"/>
    <w:rsid w:val="002B50AA"/>
    <w:rsid w:val="002B6137"/>
    <w:rsid w:val="002C2809"/>
    <w:rsid w:val="002C2F04"/>
    <w:rsid w:val="002C557D"/>
    <w:rsid w:val="002C7DAE"/>
    <w:rsid w:val="002D0B82"/>
    <w:rsid w:val="002D1A41"/>
    <w:rsid w:val="002D22E5"/>
    <w:rsid w:val="002D37AD"/>
    <w:rsid w:val="002D4CAD"/>
    <w:rsid w:val="002D7C46"/>
    <w:rsid w:val="002D7F9B"/>
    <w:rsid w:val="002E0FE3"/>
    <w:rsid w:val="002E1E1D"/>
    <w:rsid w:val="002E21FB"/>
    <w:rsid w:val="002E7A6A"/>
    <w:rsid w:val="002F00BC"/>
    <w:rsid w:val="002F103A"/>
    <w:rsid w:val="002F2485"/>
    <w:rsid w:val="002F281A"/>
    <w:rsid w:val="002F2B46"/>
    <w:rsid w:val="002F4C97"/>
    <w:rsid w:val="002F52D0"/>
    <w:rsid w:val="002F695E"/>
    <w:rsid w:val="003004AB"/>
    <w:rsid w:val="00301575"/>
    <w:rsid w:val="003015E1"/>
    <w:rsid w:val="003021B4"/>
    <w:rsid w:val="003034F3"/>
    <w:rsid w:val="0030391C"/>
    <w:rsid w:val="00305636"/>
    <w:rsid w:val="00306752"/>
    <w:rsid w:val="00306AEA"/>
    <w:rsid w:val="0031534D"/>
    <w:rsid w:val="00316768"/>
    <w:rsid w:val="003171C9"/>
    <w:rsid w:val="003223EA"/>
    <w:rsid w:val="00323F8C"/>
    <w:rsid w:val="003244B1"/>
    <w:rsid w:val="003258BA"/>
    <w:rsid w:val="00326D81"/>
    <w:rsid w:val="00331D53"/>
    <w:rsid w:val="00332944"/>
    <w:rsid w:val="00332AF6"/>
    <w:rsid w:val="00335C30"/>
    <w:rsid w:val="00337F9C"/>
    <w:rsid w:val="0034745F"/>
    <w:rsid w:val="00347FE0"/>
    <w:rsid w:val="003504EB"/>
    <w:rsid w:val="0035076D"/>
    <w:rsid w:val="00350D86"/>
    <w:rsid w:val="00352F80"/>
    <w:rsid w:val="00353CFD"/>
    <w:rsid w:val="00355404"/>
    <w:rsid w:val="00360C72"/>
    <w:rsid w:val="003611E1"/>
    <w:rsid w:val="003618A8"/>
    <w:rsid w:val="00362BE0"/>
    <w:rsid w:val="00362F8C"/>
    <w:rsid w:val="00363260"/>
    <w:rsid w:val="0036649E"/>
    <w:rsid w:val="00366C76"/>
    <w:rsid w:val="00373220"/>
    <w:rsid w:val="00376551"/>
    <w:rsid w:val="0038063C"/>
    <w:rsid w:val="00380D9D"/>
    <w:rsid w:val="00381303"/>
    <w:rsid w:val="00381597"/>
    <w:rsid w:val="003830D7"/>
    <w:rsid w:val="00383F5E"/>
    <w:rsid w:val="00386CAD"/>
    <w:rsid w:val="00386EB8"/>
    <w:rsid w:val="0038726A"/>
    <w:rsid w:val="00391C63"/>
    <w:rsid w:val="00393309"/>
    <w:rsid w:val="003959CE"/>
    <w:rsid w:val="00396E22"/>
    <w:rsid w:val="003973F1"/>
    <w:rsid w:val="00397630"/>
    <w:rsid w:val="00397776"/>
    <w:rsid w:val="00397FC6"/>
    <w:rsid w:val="003A03D2"/>
    <w:rsid w:val="003A1E1A"/>
    <w:rsid w:val="003A2DBE"/>
    <w:rsid w:val="003A3DD4"/>
    <w:rsid w:val="003A4226"/>
    <w:rsid w:val="003A568D"/>
    <w:rsid w:val="003A5AE0"/>
    <w:rsid w:val="003A6351"/>
    <w:rsid w:val="003B5F0D"/>
    <w:rsid w:val="003C2541"/>
    <w:rsid w:val="003C3192"/>
    <w:rsid w:val="003C3275"/>
    <w:rsid w:val="003C5658"/>
    <w:rsid w:val="003D0AAF"/>
    <w:rsid w:val="003D16F7"/>
    <w:rsid w:val="003D2967"/>
    <w:rsid w:val="003D506E"/>
    <w:rsid w:val="003E0728"/>
    <w:rsid w:val="003E3C82"/>
    <w:rsid w:val="003E51C2"/>
    <w:rsid w:val="003E5280"/>
    <w:rsid w:val="003E5F98"/>
    <w:rsid w:val="003E6621"/>
    <w:rsid w:val="003F1E3C"/>
    <w:rsid w:val="003F1E42"/>
    <w:rsid w:val="003F2F67"/>
    <w:rsid w:val="00401B79"/>
    <w:rsid w:val="00401EA2"/>
    <w:rsid w:val="0040208A"/>
    <w:rsid w:val="00402C2A"/>
    <w:rsid w:val="00407061"/>
    <w:rsid w:val="00407BD3"/>
    <w:rsid w:val="004116E8"/>
    <w:rsid w:val="00411A4E"/>
    <w:rsid w:val="004125B2"/>
    <w:rsid w:val="004125CD"/>
    <w:rsid w:val="00414374"/>
    <w:rsid w:val="00414D2B"/>
    <w:rsid w:val="00416826"/>
    <w:rsid w:val="004218BC"/>
    <w:rsid w:val="004223EF"/>
    <w:rsid w:val="00422ABF"/>
    <w:rsid w:val="00423F53"/>
    <w:rsid w:val="00425EB9"/>
    <w:rsid w:val="00426205"/>
    <w:rsid w:val="00426AA6"/>
    <w:rsid w:val="0043081D"/>
    <w:rsid w:val="004342D8"/>
    <w:rsid w:val="004345C6"/>
    <w:rsid w:val="00435D95"/>
    <w:rsid w:val="004370F6"/>
    <w:rsid w:val="004410D5"/>
    <w:rsid w:val="004431C5"/>
    <w:rsid w:val="0044382D"/>
    <w:rsid w:val="00443EEA"/>
    <w:rsid w:val="0044420C"/>
    <w:rsid w:val="00444F5E"/>
    <w:rsid w:val="00445017"/>
    <w:rsid w:val="00446A92"/>
    <w:rsid w:val="00450738"/>
    <w:rsid w:val="00451A4B"/>
    <w:rsid w:val="00451E6F"/>
    <w:rsid w:val="00454040"/>
    <w:rsid w:val="004547ED"/>
    <w:rsid w:val="00455FBA"/>
    <w:rsid w:val="00456283"/>
    <w:rsid w:val="0045671A"/>
    <w:rsid w:val="004575A2"/>
    <w:rsid w:val="004575B6"/>
    <w:rsid w:val="00461452"/>
    <w:rsid w:val="004622FE"/>
    <w:rsid w:val="0046245C"/>
    <w:rsid w:val="00462B8B"/>
    <w:rsid w:val="00463211"/>
    <w:rsid w:val="0046609B"/>
    <w:rsid w:val="004660B2"/>
    <w:rsid w:val="0046699A"/>
    <w:rsid w:val="00466FCE"/>
    <w:rsid w:val="00467D31"/>
    <w:rsid w:val="00470BEB"/>
    <w:rsid w:val="004771F0"/>
    <w:rsid w:val="00480FED"/>
    <w:rsid w:val="00481555"/>
    <w:rsid w:val="00482E1E"/>
    <w:rsid w:val="004834F5"/>
    <w:rsid w:val="004841D0"/>
    <w:rsid w:val="00484F4C"/>
    <w:rsid w:val="0048750A"/>
    <w:rsid w:val="00492726"/>
    <w:rsid w:val="0049343D"/>
    <w:rsid w:val="004A19CE"/>
    <w:rsid w:val="004A2BB2"/>
    <w:rsid w:val="004A2E76"/>
    <w:rsid w:val="004A35D8"/>
    <w:rsid w:val="004A4F6D"/>
    <w:rsid w:val="004A528C"/>
    <w:rsid w:val="004A5E89"/>
    <w:rsid w:val="004A6BC4"/>
    <w:rsid w:val="004A7D71"/>
    <w:rsid w:val="004A7EDF"/>
    <w:rsid w:val="004B016F"/>
    <w:rsid w:val="004B1C71"/>
    <w:rsid w:val="004B6EDF"/>
    <w:rsid w:val="004B7DD4"/>
    <w:rsid w:val="004C2DA4"/>
    <w:rsid w:val="004C49B3"/>
    <w:rsid w:val="004C5E82"/>
    <w:rsid w:val="004D0135"/>
    <w:rsid w:val="004D083E"/>
    <w:rsid w:val="004D136F"/>
    <w:rsid w:val="004D23D4"/>
    <w:rsid w:val="004D4E08"/>
    <w:rsid w:val="004D5DF9"/>
    <w:rsid w:val="004E12BD"/>
    <w:rsid w:val="004E203B"/>
    <w:rsid w:val="004F00C6"/>
    <w:rsid w:val="004F1C16"/>
    <w:rsid w:val="004F1EBF"/>
    <w:rsid w:val="004F1FE2"/>
    <w:rsid w:val="004F31E7"/>
    <w:rsid w:val="004F573E"/>
    <w:rsid w:val="004F5F54"/>
    <w:rsid w:val="004F6ACF"/>
    <w:rsid w:val="004F6EDA"/>
    <w:rsid w:val="00501E87"/>
    <w:rsid w:val="005020F8"/>
    <w:rsid w:val="00503768"/>
    <w:rsid w:val="00504406"/>
    <w:rsid w:val="00505968"/>
    <w:rsid w:val="00507264"/>
    <w:rsid w:val="00521B06"/>
    <w:rsid w:val="005225C8"/>
    <w:rsid w:val="00533147"/>
    <w:rsid w:val="00533C1E"/>
    <w:rsid w:val="0053412F"/>
    <w:rsid w:val="0054184A"/>
    <w:rsid w:val="00542099"/>
    <w:rsid w:val="00544EF6"/>
    <w:rsid w:val="00547C97"/>
    <w:rsid w:val="00552F8E"/>
    <w:rsid w:val="00553B5C"/>
    <w:rsid w:val="00553BB1"/>
    <w:rsid w:val="00555381"/>
    <w:rsid w:val="005557E7"/>
    <w:rsid w:val="00556201"/>
    <w:rsid w:val="00557E0B"/>
    <w:rsid w:val="00561009"/>
    <w:rsid w:val="00563033"/>
    <w:rsid w:val="005635EE"/>
    <w:rsid w:val="00564627"/>
    <w:rsid w:val="00565C37"/>
    <w:rsid w:val="005660F3"/>
    <w:rsid w:val="005667C3"/>
    <w:rsid w:val="00570498"/>
    <w:rsid w:val="00570759"/>
    <w:rsid w:val="00570A8E"/>
    <w:rsid w:val="0057180C"/>
    <w:rsid w:val="00572BC9"/>
    <w:rsid w:val="00573696"/>
    <w:rsid w:val="00580715"/>
    <w:rsid w:val="00582412"/>
    <w:rsid w:val="00583732"/>
    <w:rsid w:val="005845A8"/>
    <w:rsid w:val="00587E94"/>
    <w:rsid w:val="00591B74"/>
    <w:rsid w:val="00592F6D"/>
    <w:rsid w:val="0059535E"/>
    <w:rsid w:val="005A1DCB"/>
    <w:rsid w:val="005A259A"/>
    <w:rsid w:val="005A26A5"/>
    <w:rsid w:val="005A30A5"/>
    <w:rsid w:val="005A38DC"/>
    <w:rsid w:val="005A5400"/>
    <w:rsid w:val="005A6056"/>
    <w:rsid w:val="005A62E1"/>
    <w:rsid w:val="005A648E"/>
    <w:rsid w:val="005A6C77"/>
    <w:rsid w:val="005B4AE5"/>
    <w:rsid w:val="005B66C6"/>
    <w:rsid w:val="005C73BD"/>
    <w:rsid w:val="005D0862"/>
    <w:rsid w:val="005D2863"/>
    <w:rsid w:val="005D3EA9"/>
    <w:rsid w:val="005D4F75"/>
    <w:rsid w:val="005D66A1"/>
    <w:rsid w:val="005D672C"/>
    <w:rsid w:val="005D7675"/>
    <w:rsid w:val="005D7E28"/>
    <w:rsid w:val="005E3315"/>
    <w:rsid w:val="005E5D7E"/>
    <w:rsid w:val="005E679B"/>
    <w:rsid w:val="005E6AC2"/>
    <w:rsid w:val="005F0F62"/>
    <w:rsid w:val="005F1E7A"/>
    <w:rsid w:val="005F2DFE"/>
    <w:rsid w:val="005F5097"/>
    <w:rsid w:val="005F63A1"/>
    <w:rsid w:val="00601384"/>
    <w:rsid w:val="006030B4"/>
    <w:rsid w:val="00606CC9"/>
    <w:rsid w:val="00607404"/>
    <w:rsid w:val="006077E8"/>
    <w:rsid w:val="00611111"/>
    <w:rsid w:val="00611A02"/>
    <w:rsid w:val="006175E4"/>
    <w:rsid w:val="00617F5C"/>
    <w:rsid w:val="006202BC"/>
    <w:rsid w:val="00620A13"/>
    <w:rsid w:val="0062116C"/>
    <w:rsid w:val="0062119F"/>
    <w:rsid w:val="006211B6"/>
    <w:rsid w:val="00621662"/>
    <w:rsid w:val="0062271F"/>
    <w:rsid w:val="0062281E"/>
    <w:rsid w:val="0062386B"/>
    <w:rsid w:val="0062437D"/>
    <w:rsid w:val="00625231"/>
    <w:rsid w:val="006257C7"/>
    <w:rsid w:val="0063166F"/>
    <w:rsid w:val="00635430"/>
    <w:rsid w:val="00635CD2"/>
    <w:rsid w:val="00636601"/>
    <w:rsid w:val="00637572"/>
    <w:rsid w:val="00640FD2"/>
    <w:rsid w:val="00642DB8"/>
    <w:rsid w:val="00645EB9"/>
    <w:rsid w:val="00647E41"/>
    <w:rsid w:val="006517D2"/>
    <w:rsid w:val="00651EAA"/>
    <w:rsid w:val="006526E7"/>
    <w:rsid w:val="00662A42"/>
    <w:rsid w:val="00666DAB"/>
    <w:rsid w:val="00667E6F"/>
    <w:rsid w:val="006707BA"/>
    <w:rsid w:val="006710B4"/>
    <w:rsid w:val="00671649"/>
    <w:rsid w:val="00671A94"/>
    <w:rsid w:val="00672089"/>
    <w:rsid w:val="00672B8D"/>
    <w:rsid w:val="00673CD1"/>
    <w:rsid w:val="006740CE"/>
    <w:rsid w:val="00674709"/>
    <w:rsid w:val="00674A28"/>
    <w:rsid w:val="00675F6F"/>
    <w:rsid w:val="0067636D"/>
    <w:rsid w:val="006773AD"/>
    <w:rsid w:val="00680638"/>
    <w:rsid w:val="006808FE"/>
    <w:rsid w:val="00681364"/>
    <w:rsid w:val="00682997"/>
    <w:rsid w:val="0068426F"/>
    <w:rsid w:val="00685211"/>
    <w:rsid w:val="0068535A"/>
    <w:rsid w:val="00687F25"/>
    <w:rsid w:val="006904B6"/>
    <w:rsid w:val="00692409"/>
    <w:rsid w:val="006926FD"/>
    <w:rsid w:val="0069286E"/>
    <w:rsid w:val="006938E6"/>
    <w:rsid w:val="00693DCA"/>
    <w:rsid w:val="006964AC"/>
    <w:rsid w:val="006A1EE9"/>
    <w:rsid w:val="006A6A7E"/>
    <w:rsid w:val="006B16A7"/>
    <w:rsid w:val="006B1AFC"/>
    <w:rsid w:val="006B35F0"/>
    <w:rsid w:val="006B431E"/>
    <w:rsid w:val="006B62A9"/>
    <w:rsid w:val="006B6309"/>
    <w:rsid w:val="006B6C82"/>
    <w:rsid w:val="006C1726"/>
    <w:rsid w:val="006C176D"/>
    <w:rsid w:val="006C1DA1"/>
    <w:rsid w:val="006C2328"/>
    <w:rsid w:val="006C2483"/>
    <w:rsid w:val="006C3438"/>
    <w:rsid w:val="006C3729"/>
    <w:rsid w:val="006D1365"/>
    <w:rsid w:val="006D2125"/>
    <w:rsid w:val="006D5CC1"/>
    <w:rsid w:val="006E1B1E"/>
    <w:rsid w:val="006E2328"/>
    <w:rsid w:val="006E2E90"/>
    <w:rsid w:val="006E67CC"/>
    <w:rsid w:val="006E751E"/>
    <w:rsid w:val="006F02C6"/>
    <w:rsid w:val="006F1C1F"/>
    <w:rsid w:val="006F36B8"/>
    <w:rsid w:val="006F6047"/>
    <w:rsid w:val="006F62AA"/>
    <w:rsid w:val="006F638C"/>
    <w:rsid w:val="00702FE4"/>
    <w:rsid w:val="00704440"/>
    <w:rsid w:val="00704A98"/>
    <w:rsid w:val="0070647E"/>
    <w:rsid w:val="0071010F"/>
    <w:rsid w:val="007105C8"/>
    <w:rsid w:val="0071060F"/>
    <w:rsid w:val="007110D9"/>
    <w:rsid w:val="00711232"/>
    <w:rsid w:val="007119D5"/>
    <w:rsid w:val="00716FF2"/>
    <w:rsid w:val="0071716D"/>
    <w:rsid w:val="007225ED"/>
    <w:rsid w:val="00726C5B"/>
    <w:rsid w:val="00727244"/>
    <w:rsid w:val="00730D84"/>
    <w:rsid w:val="00731500"/>
    <w:rsid w:val="00732730"/>
    <w:rsid w:val="007332B4"/>
    <w:rsid w:val="00733B87"/>
    <w:rsid w:val="00736E9C"/>
    <w:rsid w:val="0074449F"/>
    <w:rsid w:val="00744525"/>
    <w:rsid w:val="007458F6"/>
    <w:rsid w:val="00752142"/>
    <w:rsid w:val="007560E0"/>
    <w:rsid w:val="00757A1D"/>
    <w:rsid w:val="00757A6E"/>
    <w:rsid w:val="007606E8"/>
    <w:rsid w:val="00760C1B"/>
    <w:rsid w:val="007634C2"/>
    <w:rsid w:val="0076370D"/>
    <w:rsid w:val="00764B65"/>
    <w:rsid w:val="00764E2B"/>
    <w:rsid w:val="0076565A"/>
    <w:rsid w:val="00765AA6"/>
    <w:rsid w:val="007663FA"/>
    <w:rsid w:val="00767D7F"/>
    <w:rsid w:val="00774903"/>
    <w:rsid w:val="00775040"/>
    <w:rsid w:val="00777E2B"/>
    <w:rsid w:val="00780853"/>
    <w:rsid w:val="00780B99"/>
    <w:rsid w:val="007822D3"/>
    <w:rsid w:val="007842F7"/>
    <w:rsid w:val="0078687F"/>
    <w:rsid w:val="0078697E"/>
    <w:rsid w:val="00787AD9"/>
    <w:rsid w:val="00790A23"/>
    <w:rsid w:val="007935FF"/>
    <w:rsid w:val="00794DA8"/>
    <w:rsid w:val="00795406"/>
    <w:rsid w:val="007964C3"/>
    <w:rsid w:val="00796503"/>
    <w:rsid w:val="007A3FDA"/>
    <w:rsid w:val="007A69CA"/>
    <w:rsid w:val="007B0E47"/>
    <w:rsid w:val="007B1008"/>
    <w:rsid w:val="007B2337"/>
    <w:rsid w:val="007B2C56"/>
    <w:rsid w:val="007B3297"/>
    <w:rsid w:val="007B3E24"/>
    <w:rsid w:val="007B4BC4"/>
    <w:rsid w:val="007C1C56"/>
    <w:rsid w:val="007C3096"/>
    <w:rsid w:val="007C4B40"/>
    <w:rsid w:val="007D1083"/>
    <w:rsid w:val="007E19B1"/>
    <w:rsid w:val="007E21FB"/>
    <w:rsid w:val="007E67F5"/>
    <w:rsid w:val="007F0068"/>
    <w:rsid w:val="007F16E3"/>
    <w:rsid w:val="007F1DC8"/>
    <w:rsid w:val="007F4223"/>
    <w:rsid w:val="007F45D2"/>
    <w:rsid w:val="007F4660"/>
    <w:rsid w:val="007F4907"/>
    <w:rsid w:val="007F72F6"/>
    <w:rsid w:val="008048DF"/>
    <w:rsid w:val="00811822"/>
    <w:rsid w:val="008150F9"/>
    <w:rsid w:val="008154A1"/>
    <w:rsid w:val="00820D86"/>
    <w:rsid w:val="008213FA"/>
    <w:rsid w:val="00823DD0"/>
    <w:rsid w:val="0083170A"/>
    <w:rsid w:val="00834E6E"/>
    <w:rsid w:val="00835B85"/>
    <w:rsid w:val="00836AC8"/>
    <w:rsid w:val="0083729D"/>
    <w:rsid w:val="00837C4A"/>
    <w:rsid w:val="00837D27"/>
    <w:rsid w:val="00840CB9"/>
    <w:rsid w:val="008415C7"/>
    <w:rsid w:val="00841BD6"/>
    <w:rsid w:val="008422FA"/>
    <w:rsid w:val="00844302"/>
    <w:rsid w:val="00845049"/>
    <w:rsid w:val="00846703"/>
    <w:rsid w:val="00850351"/>
    <w:rsid w:val="00850BF7"/>
    <w:rsid w:val="0085359A"/>
    <w:rsid w:val="00853BB0"/>
    <w:rsid w:val="00856879"/>
    <w:rsid w:val="00860568"/>
    <w:rsid w:val="00864CA1"/>
    <w:rsid w:val="0086757C"/>
    <w:rsid w:val="008729B1"/>
    <w:rsid w:val="00873DDA"/>
    <w:rsid w:val="00876C9D"/>
    <w:rsid w:val="008809C1"/>
    <w:rsid w:val="008825A7"/>
    <w:rsid w:val="008831B5"/>
    <w:rsid w:val="0088397A"/>
    <w:rsid w:val="00883A87"/>
    <w:rsid w:val="00890B9F"/>
    <w:rsid w:val="00891B95"/>
    <w:rsid w:val="00892384"/>
    <w:rsid w:val="00892578"/>
    <w:rsid w:val="00892651"/>
    <w:rsid w:val="008976AD"/>
    <w:rsid w:val="008A3F40"/>
    <w:rsid w:val="008A771F"/>
    <w:rsid w:val="008A7E8F"/>
    <w:rsid w:val="008B2423"/>
    <w:rsid w:val="008B47D7"/>
    <w:rsid w:val="008B6BF6"/>
    <w:rsid w:val="008B74B4"/>
    <w:rsid w:val="008C0AF6"/>
    <w:rsid w:val="008C146F"/>
    <w:rsid w:val="008C4CB4"/>
    <w:rsid w:val="008C5946"/>
    <w:rsid w:val="008C5E8F"/>
    <w:rsid w:val="008D2043"/>
    <w:rsid w:val="008D27CF"/>
    <w:rsid w:val="008D28B0"/>
    <w:rsid w:val="008D2DA8"/>
    <w:rsid w:val="008E0AF1"/>
    <w:rsid w:val="008E17E0"/>
    <w:rsid w:val="008E2547"/>
    <w:rsid w:val="008E25D1"/>
    <w:rsid w:val="008E37FD"/>
    <w:rsid w:val="008E5A9F"/>
    <w:rsid w:val="008E7A1E"/>
    <w:rsid w:val="008F0591"/>
    <w:rsid w:val="008F0947"/>
    <w:rsid w:val="008F0F79"/>
    <w:rsid w:val="008F4E5E"/>
    <w:rsid w:val="008F5949"/>
    <w:rsid w:val="008F5CA2"/>
    <w:rsid w:val="008F630A"/>
    <w:rsid w:val="00902F94"/>
    <w:rsid w:val="00903512"/>
    <w:rsid w:val="009039E7"/>
    <w:rsid w:val="00903B71"/>
    <w:rsid w:val="00904BBA"/>
    <w:rsid w:val="00905E4B"/>
    <w:rsid w:val="0091324C"/>
    <w:rsid w:val="009132C9"/>
    <w:rsid w:val="009146D9"/>
    <w:rsid w:val="0091613F"/>
    <w:rsid w:val="00916B49"/>
    <w:rsid w:val="00916BFF"/>
    <w:rsid w:val="00917E26"/>
    <w:rsid w:val="00922343"/>
    <w:rsid w:val="00922616"/>
    <w:rsid w:val="00924A11"/>
    <w:rsid w:val="00926699"/>
    <w:rsid w:val="00926792"/>
    <w:rsid w:val="00931BE6"/>
    <w:rsid w:val="00931D6F"/>
    <w:rsid w:val="00932DC8"/>
    <w:rsid w:val="009333B5"/>
    <w:rsid w:val="009351CC"/>
    <w:rsid w:val="00936D1D"/>
    <w:rsid w:val="009400BB"/>
    <w:rsid w:val="00942BDD"/>
    <w:rsid w:val="00946363"/>
    <w:rsid w:val="00946B14"/>
    <w:rsid w:val="009502E7"/>
    <w:rsid w:val="00950497"/>
    <w:rsid w:val="009507BC"/>
    <w:rsid w:val="00951ED7"/>
    <w:rsid w:val="00952471"/>
    <w:rsid w:val="00953BB2"/>
    <w:rsid w:val="00953D13"/>
    <w:rsid w:val="00954D64"/>
    <w:rsid w:val="009566A7"/>
    <w:rsid w:val="0095690A"/>
    <w:rsid w:val="00960084"/>
    <w:rsid w:val="00960FDF"/>
    <w:rsid w:val="00961C80"/>
    <w:rsid w:val="0096326C"/>
    <w:rsid w:val="009653CE"/>
    <w:rsid w:val="00965E76"/>
    <w:rsid w:val="00965F22"/>
    <w:rsid w:val="00966284"/>
    <w:rsid w:val="00966A59"/>
    <w:rsid w:val="00971E04"/>
    <w:rsid w:val="009738BA"/>
    <w:rsid w:val="009763C3"/>
    <w:rsid w:val="00976D08"/>
    <w:rsid w:val="009779E6"/>
    <w:rsid w:val="009831A6"/>
    <w:rsid w:val="009842CC"/>
    <w:rsid w:val="00984FA3"/>
    <w:rsid w:val="00985B76"/>
    <w:rsid w:val="00990C12"/>
    <w:rsid w:val="00992DAB"/>
    <w:rsid w:val="00994B3C"/>
    <w:rsid w:val="0099651B"/>
    <w:rsid w:val="00997519"/>
    <w:rsid w:val="00997F97"/>
    <w:rsid w:val="009A0956"/>
    <w:rsid w:val="009A0AF7"/>
    <w:rsid w:val="009A176E"/>
    <w:rsid w:val="009A2C7D"/>
    <w:rsid w:val="009A359C"/>
    <w:rsid w:val="009A43C3"/>
    <w:rsid w:val="009A510B"/>
    <w:rsid w:val="009A65A3"/>
    <w:rsid w:val="009B2DFF"/>
    <w:rsid w:val="009B3C0C"/>
    <w:rsid w:val="009B4334"/>
    <w:rsid w:val="009B7E29"/>
    <w:rsid w:val="009C0208"/>
    <w:rsid w:val="009C5577"/>
    <w:rsid w:val="009C55DA"/>
    <w:rsid w:val="009C6F23"/>
    <w:rsid w:val="009D5729"/>
    <w:rsid w:val="009D70B6"/>
    <w:rsid w:val="009D73B7"/>
    <w:rsid w:val="009D756F"/>
    <w:rsid w:val="009E2776"/>
    <w:rsid w:val="009E4D26"/>
    <w:rsid w:val="009E72A7"/>
    <w:rsid w:val="009F1008"/>
    <w:rsid w:val="009F12E1"/>
    <w:rsid w:val="009F24EB"/>
    <w:rsid w:val="009F308E"/>
    <w:rsid w:val="009F3EDB"/>
    <w:rsid w:val="009F47D0"/>
    <w:rsid w:val="009F4AD0"/>
    <w:rsid w:val="009F5183"/>
    <w:rsid w:val="009F65DC"/>
    <w:rsid w:val="009F7E20"/>
    <w:rsid w:val="00A0065C"/>
    <w:rsid w:val="00A024BB"/>
    <w:rsid w:val="00A0405B"/>
    <w:rsid w:val="00A0657F"/>
    <w:rsid w:val="00A109C3"/>
    <w:rsid w:val="00A14B28"/>
    <w:rsid w:val="00A156E4"/>
    <w:rsid w:val="00A20A3F"/>
    <w:rsid w:val="00A21808"/>
    <w:rsid w:val="00A2275C"/>
    <w:rsid w:val="00A2292D"/>
    <w:rsid w:val="00A22C71"/>
    <w:rsid w:val="00A22C74"/>
    <w:rsid w:val="00A23674"/>
    <w:rsid w:val="00A24EBD"/>
    <w:rsid w:val="00A2511B"/>
    <w:rsid w:val="00A25175"/>
    <w:rsid w:val="00A25C7B"/>
    <w:rsid w:val="00A27171"/>
    <w:rsid w:val="00A27348"/>
    <w:rsid w:val="00A335EA"/>
    <w:rsid w:val="00A34798"/>
    <w:rsid w:val="00A3501A"/>
    <w:rsid w:val="00A354F4"/>
    <w:rsid w:val="00A3768D"/>
    <w:rsid w:val="00A40D4E"/>
    <w:rsid w:val="00A422B9"/>
    <w:rsid w:val="00A4407F"/>
    <w:rsid w:val="00A4785A"/>
    <w:rsid w:val="00A50541"/>
    <w:rsid w:val="00A524B7"/>
    <w:rsid w:val="00A5289C"/>
    <w:rsid w:val="00A54117"/>
    <w:rsid w:val="00A6246A"/>
    <w:rsid w:val="00A63042"/>
    <w:rsid w:val="00A65CC8"/>
    <w:rsid w:val="00A66D51"/>
    <w:rsid w:val="00A7014D"/>
    <w:rsid w:val="00A731C3"/>
    <w:rsid w:val="00A771F9"/>
    <w:rsid w:val="00A80A9B"/>
    <w:rsid w:val="00A81009"/>
    <w:rsid w:val="00A81F49"/>
    <w:rsid w:val="00A8338D"/>
    <w:rsid w:val="00A83C88"/>
    <w:rsid w:val="00A83EA3"/>
    <w:rsid w:val="00A859C2"/>
    <w:rsid w:val="00A86D68"/>
    <w:rsid w:val="00A879B2"/>
    <w:rsid w:val="00A9108E"/>
    <w:rsid w:val="00A91408"/>
    <w:rsid w:val="00A9355E"/>
    <w:rsid w:val="00A945EC"/>
    <w:rsid w:val="00A95DC8"/>
    <w:rsid w:val="00AA12D9"/>
    <w:rsid w:val="00AA152A"/>
    <w:rsid w:val="00AA348C"/>
    <w:rsid w:val="00AA3AAC"/>
    <w:rsid w:val="00AB02A1"/>
    <w:rsid w:val="00AB74F8"/>
    <w:rsid w:val="00AB7E17"/>
    <w:rsid w:val="00AC20B1"/>
    <w:rsid w:val="00AC2EAD"/>
    <w:rsid w:val="00AC31F8"/>
    <w:rsid w:val="00AC3C19"/>
    <w:rsid w:val="00AC3DC1"/>
    <w:rsid w:val="00AC5731"/>
    <w:rsid w:val="00AC63EF"/>
    <w:rsid w:val="00AC6F3E"/>
    <w:rsid w:val="00AD0BC4"/>
    <w:rsid w:val="00AD3932"/>
    <w:rsid w:val="00AE074A"/>
    <w:rsid w:val="00AE13BC"/>
    <w:rsid w:val="00AE1960"/>
    <w:rsid w:val="00AE2157"/>
    <w:rsid w:val="00AE21E8"/>
    <w:rsid w:val="00AE2C95"/>
    <w:rsid w:val="00AE339E"/>
    <w:rsid w:val="00AE521B"/>
    <w:rsid w:val="00AE5BA4"/>
    <w:rsid w:val="00AE6B3F"/>
    <w:rsid w:val="00AE7F86"/>
    <w:rsid w:val="00AF0962"/>
    <w:rsid w:val="00AF14A8"/>
    <w:rsid w:val="00AF26B1"/>
    <w:rsid w:val="00AF4FB3"/>
    <w:rsid w:val="00AF7B93"/>
    <w:rsid w:val="00B002A2"/>
    <w:rsid w:val="00B00877"/>
    <w:rsid w:val="00B016AE"/>
    <w:rsid w:val="00B045EA"/>
    <w:rsid w:val="00B04ECA"/>
    <w:rsid w:val="00B0665A"/>
    <w:rsid w:val="00B06D98"/>
    <w:rsid w:val="00B071F2"/>
    <w:rsid w:val="00B1281A"/>
    <w:rsid w:val="00B131C9"/>
    <w:rsid w:val="00B14F17"/>
    <w:rsid w:val="00B15363"/>
    <w:rsid w:val="00B17079"/>
    <w:rsid w:val="00B2086D"/>
    <w:rsid w:val="00B20DBC"/>
    <w:rsid w:val="00B20FF1"/>
    <w:rsid w:val="00B21087"/>
    <w:rsid w:val="00B223CD"/>
    <w:rsid w:val="00B22D7A"/>
    <w:rsid w:val="00B2410E"/>
    <w:rsid w:val="00B2689D"/>
    <w:rsid w:val="00B27A67"/>
    <w:rsid w:val="00B30A5C"/>
    <w:rsid w:val="00B3163E"/>
    <w:rsid w:val="00B3207F"/>
    <w:rsid w:val="00B36CDC"/>
    <w:rsid w:val="00B37306"/>
    <w:rsid w:val="00B37513"/>
    <w:rsid w:val="00B40EE0"/>
    <w:rsid w:val="00B42239"/>
    <w:rsid w:val="00B513AD"/>
    <w:rsid w:val="00B51750"/>
    <w:rsid w:val="00B53119"/>
    <w:rsid w:val="00B53E4F"/>
    <w:rsid w:val="00B5628D"/>
    <w:rsid w:val="00B67680"/>
    <w:rsid w:val="00B70FE2"/>
    <w:rsid w:val="00B71936"/>
    <w:rsid w:val="00B71E58"/>
    <w:rsid w:val="00B73174"/>
    <w:rsid w:val="00B80E2C"/>
    <w:rsid w:val="00B80F00"/>
    <w:rsid w:val="00B8125C"/>
    <w:rsid w:val="00B857A5"/>
    <w:rsid w:val="00B9075C"/>
    <w:rsid w:val="00B92D56"/>
    <w:rsid w:val="00B93CBE"/>
    <w:rsid w:val="00B93E43"/>
    <w:rsid w:val="00B9433E"/>
    <w:rsid w:val="00B95798"/>
    <w:rsid w:val="00B962EC"/>
    <w:rsid w:val="00B9762E"/>
    <w:rsid w:val="00BA1ADD"/>
    <w:rsid w:val="00BA26B4"/>
    <w:rsid w:val="00BA2FFF"/>
    <w:rsid w:val="00BA70D3"/>
    <w:rsid w:val="00BB06CB"/>
    <w:rsid w:val="00BB2FF8"/>
    <w:rsid w:val="00BB5C22"/>
    <w:rsid w:val="00BB5E9C"/>
    <w:rsid w:val="00BB7293"/>
    <w:rsid w:val="00BB74C8"/>
    <w:rsid w:val="00BC1BA8"/>
    <w:rsid w:val="00BC7E34"/>
    <w:rsid w:val="00BD1544"/>
    <w:rsid w:val="00BD5EF4"/>
    <w:rsid w:val="00BD6223"/>
    <w:rsid w:val="00BD6853"/>
    <w:rsid w:val="00BD7ADA"/>
    <w:rsid w:val="00BE07E7"/>
    <w:rsid w:val="00BE1EE1"/>
    <w:rsid w:val="00BE1F2B"/>
    <w:rsid w:val="00BE20A7"/>
    <w:rsid w:val="00BE3617"/>
    <w:rsid w:val="00BE4362"/>
    <w:rsid w:val="00BE545F"/>
    <w:rsid w:val="00BE5DA7"/>
    <w:rsid w:val="00BF14F1"/>
    <w:rsid w:val="00BF1B44"/>
    <w:rsid w:val="00BF1C68"/>
    <w:rsid w:val="00BF2CC8"/>
    <w:rsid w:val="00BF7721"/>
    <w:rsid w:val="00C00E38"/>
    <w:rsid w:val="00C01EED"/>
    <w:rsid w:val="00C05502"/>
    <w:rsid w:val="00C06A1D"/>
    <w:rsid w:val="00C11B8F"/>
    <w:rsid w:val="00C138C7"/>
    <w:rsid w:val="00C13A88"/>
    <w:rsid w:val="00C21033"/>
    <w:rsid w:val="00C22C94"/>
    <w:rsid w:val="00C2329C"/>
    <w:rsid w:val="00C23CFC"/>
    <w:rsid w:val="00C2414E"/>
    <w:rsid w:val="00C266FE"/>
    <w:rsid w:val="00C32608"/>
    <w:rsid w:val="00C3596C"/>
    <w:rsid w:val="00C36E4B"/>
    <w:rsid w:val="00C3766B"/>
    <w:rsid w:val="00C378A9"/>
    <w:rsid w:val="00C40208"/>
    <w:rsid w:val="00C4213A"/>
    <w:rsid w:val="00C44709"/>
    <w:rsid w:val="00C4478D"/>
    <w:rsid w:val="00C4587E"/>
    <w:rsid w:val="00C4590C"/>
    <w:rsid w:val="00C46065"/>
    <w:rsid w:val="00C50E30"/>
    <w:rsid w:val="00C51E20"/>
    <w:rsid w:val="00C544F1"/>
    <w:rsid w:val="00C6019F"/>
    <w:rsid w:val="00C6038B"/>
    <w:rsid w:val="00C60DD8"/>
    <w:rsid w:val="00C62521"/>
    <w:rsid w:val="00C64E89"/>
    <w:rsid w:val="00C656C9"/>
    <w:rsid w:val="00C66370"/>
    <w:rsid w:val="00C66CBC"/>
    <w:rsid w:val="00C673C6"/>
    <w:rsid w:val="00C776B2"/>
    <w:rsid w:val="00C81039"/>
    <w:rsid w:val="00C82FC7"/>
    <w:rsid w:val="00C84482"/>
    <w:rsid w:val="00C91FB0"/>
    <w:rsid w:val="00C9352A"/>
    <w:rsid w:val="00C94F0A"/>
    <w:rsid w:val="00C95489"/>
    <w:rsid w:val="00C9704A"/>
    <w:rsid w:val="00CA03E0"/>
    <w:rsid w:val="00CA4571"/>
    <w:rsid w:val="00CA48FB"/>
    <w:rsid w:val="00CA6748"/>
    <w:rsid w:val="00CB02FA"/>
    <w:rsid w:val="00CB0CAF"/>
    <w:rsid w:val="00CB1C6A"/>
    <w:rsid w:val="00CB2A20"/>
    <w:rsid w:val="00CB42F9"/>
    <w:rsid w:val="00CB6ADB"/>
    <w:rsid w:val="00CB6F63"/>
    <w:rsid w:val="00CC2C1B"/>
    <w:rsid w:val="00CC3B71"/>
    <w:rsid w:val="00CD02F4"/>
    <w:rsid w:val="00CD0D03"/>
    <w:rsid w:val="00CD2B4F"/>
    <w:rsid w:val="00CD4088"/>
    <w:rsid w:val="00CD44CF"/>
    <w:rsid w:val="00CD5EC3"/>
    <w:rsid w:val="00CD765F"/>
    <w:rsid w:val="00CE0ABF"/>
    <w:rsid w:val="00CE341D"/>
    <w:rsid w:val="00CE381F"/>
    <w:rsid w:val="00CE5AFB"/>
    <w:rsid w:val="00CE6386"/>
    <w:rsid w:val="00CF3124"/>
    <w:rsid w:val="00CF31F5"/>
    <w:rsid w:val="00D01685"/>
    <w:rsid w:val="00D04039"/>
    <w:rsid w:val="00D0546C"/>
    <w:rsid w:val="00D054DC"/>
    <w:rsid w:val="00D0701F"/>
    <w:rsid w:val="00D101CC"/>
    <w:rsid w:val="00D14772"/>
    <w:rsid w:val="00D15E1D"/>
    <w:rsid w:val="00D238F2"/>
    <w:rsid w:val="00D24CAA"/>
    <w:rsid w:val="00D25E14"/>
    <w:rsid w:val="00D25FD0"/>
    <w:rsid w:val="00D26003"/>
    <w:rsid w:val="00D30AC8"/>
    <w:rsid w:val="00D347B8"/>
    <w:rsid w:val="00D36D92"/>
    <w:rsid w:val="00D40EB9"/>
    <w:rsid w:val="00D436E5"/>
    <w:rsid w:val="00D45042"/>
    <w:rsid w:val="00D45E8B"/>
    <w:rsid w:val="00D46ED2"/>
    <w:rsid w:val="00D5128E"/>
    <w:rsid w:val="00D51D84"/>
    <w:rsid w:val="00D5446D"/>
    <w:rsid w:val="00D54714"/>
    <w:rsid w:val="00D5578A"/>
    <w:rsid w:val="00D56CE7"/>
    <w:rsid w:val="00D57BA7"/>
    <w:rsid w:val="00D640B4"/>
    <w:rsid w:val="00D668FD"/>
    <w:rsid w:val="00D66B00"/>
    <w:rsid w:val="00D67B2D"/>
    <w:rsid w:val="00D71B11"/>
    <w:rsid w:val="00D72DDF"/>
    <w:rsid w:val="00D73BCA"/>
    <w:rsid w:val="00D73EEF"/>
    <w:rsid w:val="00D75471"/>
    <w:rsid w:val="00D76EFC"/>
    <w:rsid w:val="00D77020"/>
    <w:rsid w:val="00D81418"/>
    <w:rsid w:val="00D815CA"/>
    <w:rsid w:val="00D815EA"/>
    <w:rsid w:val="00D82027"/>
    <w:rsid w:val="00D8329A"/>
    <w:rsid w:val="00D8376D"/>
    <w:rsid w:val="00D85A75"/>
    <w:rsid w:val="00D902D1"/>
    <w:rsid w:val="00D902F6"/>
    <w:rsid w:val="00D9241D"/>
    <w:rsid w:val="00D937A8"/>
    <w:rsid w:val="00D94F2B"/>
    <w:rsid w:val="00DA1C52"/>
    <w:rsid w:val="00DA2437"/>
    <w:rsid w:val="00DA5ABA"/>
    <w:rsid w:val="00DB0F49"/>
    <w:rsid w:val="00DB12B9"/>
    <w:rsid w:val="00DB2A4E"/>
    <w:rsid w:val="00DB43D6"/>
    <w:rsid w:val="00DB7EB2"/>
    <w:rsid w:val="00DC04C9"/>
    <w:rsid w:val="00DC17C1"/>
    <w:rsid w:val="00DC198F"/>
    <w:rsid w:val="00DC66E1"/>
    <w:rsid w:val="00DC697F"/>
    <w:rsid w:val="00DC6D6B"/>
    <w:rsid w:val="00DD0588"/>
    <w:rsid w:val="00DD05E5"/>
    <w:rsid w:val="00DD06B2"/>
    <w:rsid w:val="00DD26BF"/>
    <w:rsid w:val="00DD3D02"/>
    <w:rsid w:val="00DD457F"/>
    <w:rsid w:val="00DD50DE"/>
    <w:rsid w:val="00DD71F6"/>
    <w:rsid w:val="00DE001F"/>
    <w:rsid w:val="00DE31B5"/>
    <w:rsid w:val="00DE38A2"/>
    <w:rsid w:val="00DF1E00"/>
    <w:rsid w:val="00DF2834"/>
    <w:rsid w:val="00DF426A"/>
    <w:rsid w:val="00DF5DEE"/>
    <w:rsid w:val="00DF605E"/>
    <w:rsid w:val="00E01E26"/>
    <w:rsid w:val="00E032D9"/>
    <w:rsid w:val="00E05022"/>
    <w:rsid w:val="00E0553D"/>
    <w:rsid w:val="00E05A44"/>
    <w:rsid w:val="00E124E2"/>
    <w:rsid w:val="00E127AF"/>
    <w:rsid w:val="00E17EF8"/>
    <w:rsid w:val="00E24397"/>
    <w:rsid w:val="00E24FF2"/>
    <w:rsid w:val="00E2722C"/>
    <w:rsid w:val="00E27B45"/>
    <w:rsid w:val="00E30D16"/>
    <w:rsid w:val="00E321C1"/>
    <w:rsid w:val="00E330F7"/>
    <w:rsid w:val="00E33E5F"/>
    <w:rsid w:val="00E34021"/>
    <w:rsid w:val="00E3677C"/>
    <w:rsid w:val="00E44C88"/>
    <w:rsid w:val="00E46862"/>
    <w:rsid w:val="00E4710B"/>
    <w:rsid w:val="00E47944"/>
    <w:rsid w:val="00E50043"/>
    <w:rsid w:val="00E571B4"/>
    <w:rsid w:val="00E64517"/>
    <w:rsid w:val="00E65715"/>
    <w:rsid w:val="00E6756D"/>
    <w:rsid w:val="00E67E27"/>
    <w:rsid w:val="00E700F8"/>
    <w:rsid w:val="00E72727"/>
    <w:rsid w:val="00E72F20"/>
    <w:rsid w:val="00E73D15"/>
    <w:rsid w:val="00E7667E"/>
    <w:rsid w:val="00E828F7"/>
    <w:rsid w:val="00E87725"/>
    <w:rsid w:val="00E87A5F"/>
    <w:rsid w:val="00E90665"/>
    <w:rsid w:val="00E92A0D"/>
    <w:rsid w:val="00E93623"/>
    <w:rsid w:val="00E96322"/>
    <w:rsid w:val="00E96D41"/>
    <w:rsid w:val="00E97A07"/>
    <w:rsid w:val="00EA0061"/>
    <w:rsid w:val="00EA3EB7"/>
    <w:rsid w:val="00EA4070"/>
    <w:rsid w:val="00EA5806"/>
    <w:rsid w:val="00EA64E1"/>
    <w:rsid w:val="00EB1758"/>
    <w:rsid w:val="00EB325B"/>
    <w:rsid w:val="00EB37F4"/>
    <w:rsid w:val="00EB3AFE"/>
    <w:rsid w:val="00EB6884"/>
    <w:rsid w:val="00EC24BE"/>
    <w:rsid w:val="00EC41DC"/>
    <w:rsid w:val="00EC49F7"/>
    <w:rsid w:val="00EC5EE5"/>
    <w:rsid w:val="00EC7093"/>
    <w:rsid w:val="00ED00AF"/>
    <w:rsid w:val="00ED0CE9"/>
    <w:rsid w:val="00ED14BA"/>
    <w:rsid w:val="00ED151C"/>
    <w:rsid w:val="00ED17F4"/>
    <w:rsid w:val="00ED24BD"/>
    <w:rsid w:val="00ED3075"/>
    <w:rsid w:val="00ED36AF"/>
    <w:rsid w:val="00ED3B7C"/>
    <w:rsid w:val="00ED4250"/>
    <w:rsid w:val="00ED5969"/>
    <w:rsid w:val="00EE0D37"/>
    <w:rsid w:val="00EE2C8A"/>
    <w:rsid w:val="00EE3D06"/>
    <w:rsid w:val="00EE3E30"/>
    <w:rsid w:val="00EE41B5"/>
    <w:rsid w:val="00EE5486"/>
    <w:rsid w:val="00EE6B8A"/>
    <w:rsid w:val="00EE6FF3"/>
    <w:rsid w:val="00EE733B"/>
    <w:rsid w:val="00EF2883"/>
    <w:rsid w:val="00EF3946"/>
    <w:rsid w:val="00EF42BF"/>
    <w:rsid w:val="00EF6AFE"/>
    <w:rsid w:val="00F01DF6"/>
    <w:rsid w:val="00F0266F"/>
    <w:rsid w:val="00F03583"/>
    <w:rsid w:val="00F0396C"/>
    <w:rsid w:val="00F04AA9"/>
    <w:rsid w:val="00F0609D"/>
    <w:rsid w:val="00F071CB"/>
    <w:rsid w:val="00F11AE8"/>
    <w:rsid w:val="00F11CCF"/>
    <w:rsid w:val="00F12AA5"/>
    <w:rsid w:val="00F13172"/>
    <w:rsid w:val="00F14F8F"/>
    <w:rsid w:val="00F160E9"/>
    <w:rsid w:val="00F1644B"/>
    <w:rsid w:val="00F17A68"/>
    <w:rsid w:val="00F231E8"/>
    <w:rsid w:val="00F25A05"/>
    <w:rsid w:val="00F2600E"/>
    <w:rsid w:val="00F306C0"/>
    <w:rsid w:val="00F32A4D"/>
    <w:rsid w:val="00F36701"/>
    <w:rsid w:val="00F40199"/>
    <w:rsid w:val="00F40464"/>
    <w:rsid w:val="00F436CD"/>
    <w:rsid w:val="00F43CB8"/>
    <w:rsid w:val="00F44A8A"/>
    <w:rsid w:val="00F44EFE"/>
    <w:rsid w:val="00F45FF8"/>
    <w:rsid w:val="00F46598"/>
    <w:rsid w:val="00F46909"/>
    <w:rsid w:val="00F51356"/>
    <w:rsid w:val="00F51F79"/>
    <w:rsid w:val="00F529A0"/>
    <w:rsid w:val="00F52AE8"/>
    <w:rsid w:val="00F666D4"/>
    <w:rsid w:val="00F71109"/>
    <w:rsid w:val="00F73791"/>
    <w:rsid w:val="00F76E26"/>
    <w:rsid w:val="00F771F9"/>
    <w:rsid w:val="00F80398"/>
    <w:rsid w:val="00F807C8"/>
    <w:rsid w:val="00F81DE3"/>
    <w:rsid w:val="00F847AE"/>
    <w:rsid w:val="00F84DCE"/>
    <w:rsid w:val="00F8560E"/>
    <w:rsid w:val="00F86BF2"/>
    <w:rsid w:val="00F87370"/>
    <w:rsid w:val="00F91CAE"/>
    <w:rsid w:val="00F93468"/>
    <w:rsid w:val="00F937D1"/>
    <w:rsid w:val="00F945C6"/>
    <w:rsid w:val="00F94ED8"/>
    <w:rsid w:val="00F9605F"/>
    <w:rsid w:val="00F9615A"/>
    <w:rsid w:val="00F9686C"/>
    <w:rsid w:val="00F97C90"/>
    <w:rsid w:val="00FA372C"/>
    <w:rsid w:val="00FA3FF3"/>
    <w:rsid w:val="00FA4F01"/>
    <w:rsid w:val="00FA7467"/>
    <w:rsid w:val="00FB23B3"/>
    <w:rsid w:val="00FB525D"/>
    <w:rsid w:val="00FC13BC"/>
    <w:rsid w:val="00FC1764"/>
    <w:rsid w:val="00FC4110"/>
    <w:rsid w:val="00FC67FA"/>
    <w:rsid w:val="00FD0ED5"/>
    <w:rsid w:val="00FD4828"/>
    <w:rsid w:val="00FE22BD"/>
    <w:rsid w:val="00FE28E1"/>
    <w:rsid w:val="00FE3DCC"/>
    <w:rsid w:val="00FE4375"/>
    <w:rsid w:val="00FE4F32"/>
    <w:rsid w:val="00FE651E"/>
    <w:rsid w:val="00FE7D60"/>
    <w:rsid w:val="00FF12AB"/>
    <w:rsid w:val="00FF1BA7"/>
    <w:rsid w:val="00FF2F11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3A9FC"/>
  <w15:docId w15:val="{F2A8B354-D264-44E3-9620-3206A1FC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027"/>
    <w:pPr>
      <w:spacing w:after="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E9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764B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30"/>
      <w:szCs w:val="20"/>
      <w:lang w:eastAsia="ru-RU"/>
    </w:rPr>
  </w:style>
  <w:style w:type="paragraph" w:customStyle="1" w:styleId="point">
    <w:name w:val="point"/>
    <w:basedOn w:val="a"/>
    <w:rsid w:val="00EE3E3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EE3E30"/>
    <w:pPr>
      <w:tabs>
        <w:tab w:val="left" w:pos="4536"/>
        <w:tab w:val="left" w:pos="5670"/>
        <w:tab w:val="left" w:pos="6804"/>
        <w:tab w:val="left" w:pos="7938"/>
      </w:tabs>
      <w:spacing w:line="240" w:lineRule="auto"/>
      <w:ind w:firstLine="709"/>
    </w:pPr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E3E30"/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E3E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E3E30"/>
    <w:rPr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8708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7085"/>
  </w:style>
  <w:style w:type="paragraph" w:styleId="a8">
    <w:name w:val="footer"/>
    <w:basedOn w:val="a"/>
    <w:link w:val="a9"/>
    <w:uiPriority w:val="99"/>
    <w:unhideWhenUsed/>
    <w:rsid w:val="0008708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7085"/>
  </w:style>
  <w:style w:type="paragraph" w:styleId="aa">
    <w:name w:val="Body Text"/>
    <w:basedOn w:val="a"/>
    <w:link w:val="ab"/>
    <w:uiPriority w:val="99"/>
    <w:semiHidden/>
    <w:unhideWhenUsed/>
    <w:rsid w:val="00D0546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0546C"/>
  </w:style>
  <w:style w:type="paragraph" w:customStyle="1" w:styleId="9520">
    <w:name w:val="9520"/>
    <w:basedOn w:val="a"/>
    <w:qFormat/>
    <w:rsid w:val="00D0546C"/>
    <w:pPr>
      <w:overflowPunct w:val="0"/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D0546C"/>
  </w:style>
  <w:style w:type="character" w:customStyle="1" w:styleId="fake-non-breaking-space">
    <w:name w:val="fake-non-breaking-space"/>
    <w:basedOn w:val="a0"/>
    <w:rsid w:val="00A24EBD"/>
  </w:style>
  <w:style w:type="paragraph" w:customStyle="1" w:styleId="p-normal">
    <w:name w:val="p-normal"/>
    <w:basedOn w:val="a"/>
    <w:rsid w:val="0016363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rsid w:val="00AC63EF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C63EF"/>
    <w:rPr>
      <w:color w:val="954F72" w:themeColor="followedHyperlink"/>
      <w:u w:val="single"/>
    </w:rPr>
  </w:style>
  <w:style w:type="paragraph" w:customStyle="1" w:styleId="il-text-alignjustify">
    <w:name w:val="il-text-align_justify"/>
    <w:basedOn w:val="a"/>
    <w:rsid w:val="009039E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9502E7"/>
    <w:rPr>
      <w:rFonts w:ascii="Calibri" w:eastAsia="Calibri" w:hAnsi="Calibri" w:cs="Times New Roman"/>
      <w:sz w:val="30"/>
      <w:szCs w:val="20"/>
      <w:lang w:eastAsia="ru-RU"/>
    </w:rPr>
  </w:style>
  <w:style w:type="paragraph" w:customStyle="1" w:styleId="1KGK91">
    <w:name w:val="1KG=K91"/>
    <w:rsid w:val="009F5183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2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Фирисович Ирина Николаевна</dc:creator>
  <cp:keywords/>
  <dc:description/>
  <cp:lastModifiedBy>Ширибало Алина Николаевна</cp:lastModifiedBy>
  <cp:revision>8</cp:revision>
  <cp:lastPrinted>2023-11-16T09:52:00Z</cp:lastPrinted>
  <dcterms:created xsi:type="dcterms:W3CDTF">2024-12-23T11:03:00Z</dcterms:created>
  <dcterms:modified xsi:type="dcterms:W3CDTF">2024-12-26T11:19:00Z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